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4D" w:rsidRPr="00F419C1" w:rsidRDefault="000C7D4D" w:rsidP="004579A1">
      <w:pPr>
        <w:pStyle w:val="Default"/>
        <w:rPr>
          <w:rFonts w:asciiTheme="majorHAnsi" w:hAnsiTheme="majorHAnsi" w:cstheme="minorHAnsi"/>
          <w:bCs/>
          <w:sz w:val="22"/>
          <w:szCs w:val="22"/>
        </w:rPr>
      </w:pPr>
      <w:bookmarkStart w:id="0" w:name="_GoBack"/>
      <w:bookmarkEnd w:id="0"/>
      <w:r w:rsidRPr="000C7D4D">
        <w:rPr>
          <w:rFonts w:ascii="Times New Roman" w:hAnsi="Times New Roman" w:cs="Times New Roman"/>
          <w:bCs/>
          <w:sz w:val="22"/>
          <w:szCs w:val="22"/>
        </w:rPr>
        <w:t>Prot.n.</w:t>
      </w:r>
      <w:r w:rsidRPr="00F419C1">
        <w:rPr>
          <w:rFonts w:asciiTheme="majorHAnsi" w:hAnsiTheme="majorHAnsi" w:cstheme="minorHAnsi"/>
          <w:bCs/>
          <w:sz w:val="22"/>
          <w:szCs w:val="22"/>
        </w:rPr>
        <w:t>_________ del __________</w:t>
      </w:r>
    </w:p>
    <w:p w:rsidR="000C7D4D" w:rsidRPr="00F419C1" w:rsidRDefault="000C7D4D" w:rsidP="004579A1">
      <w:pPr>
        <w:pStyle w:val="Default"/>
        <w:rPr>
          <w:rFonts w:asciiTheme="majorHAnsi" w:hAnsiTheme="majorHAnsi" w:cstheme="minorHAnsi"/>
          <w:b/>
          <w:bCs/>
          <w:sz w:val="22"/>
          <w:szCs w:val="22"/>
        </w:rPr>
      </w:pPr>
    </w:p>
    <w:p w:rsidR="000C7D4D" w:rsidRPr="00F419C1" w:rsidRDefault="000C7D4D" w:rsidP="000C7D4D">
      <w:pPr>
        <w:pStyle w:val="Default"/>
        <w:ind w:left="5954"/>
        <w:rPr>
          <w:rFonts w:asciiTheme="majorHAnsi" w:hAnsiTheme="majorHAnsi" w:cstheme="minorHAnsi"/>
          <w:b/>
          <w:bCs/>
          <w:sz w:val="22"/>
          <w:szCs w:val="22"/>
        </w:rPr>
      </w:pPr>
      <w:r w:rsidRPr="00F419C1">
        <w:rPr>
          <w:rFonts w:asciiTheme="majorHAnsi" w:hAnsiTheme="majorHAnsi" w:cstheme="minorHAnsi"/>
          <w:b/>
          <w:bCs/>
          <w:sz w:val="22"/>
          <w:szCs w:val="22"/>
        </w:rPr>
        <w:t>Spett.le Impresa</w:t>
      </w:r>
    </w:p>
    <w:p w:rsidR="000C7D4D" w:rsidRPr="00F419C1" w:rsidRDefault="000C7D4D" w:rsidP="000C7D4D">
      <w:pPr>
        <w:pStyle w:val="Default"/>
        <w:ind w:left="5954"/>
        <w:rPr>
          <w:rFonts w:asciiTheme="majorHAnsi" w:hAnsiTheme="majorHAnsi" w:cstheme="minorHAnsi"/>
          <w:b/>
          <w:bCs/>
          <w:sz w:val="22"/>
          <w:szCs w:val="22"/>
        </w:rPr>
      </w:pPr>
      <w:r w:rsidRPr="00F419C1">
        <w:rPr>
          <w:rFonts w:asciiTheme="majorHAnsi" w:hAnsiTheme="majorHAnsi" w:cstheme="minorHAnsi"/>
          <w:b/>
          <w:bCs/>
          <w:sz w:val="22"/>
          <w:szCs w:val="22"/>
        </w:rPr>
        <w:t>________________________</w:t>
      </w:r>
    </w:p>
    <w:p w:rsidR="000C7D4D" w:rsidRPr="00F419C1" w:rsidRDefault="000C7D4D" w:rsidP="000C7D4D">
      <w:pPr>
        <w:pStyle w:val="Default"/>
        <w:ind w:left="5954"/>
        <w:rPr>
          <w:rFonts w:asciiTheme="majorHAnsi" w:hAnsiTheme="majorHAnsi" w:cstheme="minorHAnsi"/>
          <w:b/>
          <w:bCs/>
          <w:sz w:val="22"/>
          <w:szCs w:val="22"/>
        </w:rPr>
      </w:pPr>
      <w:r w:rsidRPr="00F419C1">
        <w:rPr>
          <w:rFonts w:asciiTheme="majorHAnsi" w:hAnsiTheme="majorHAnsi" w:cstheme="minorHAnsi"/>
          <w:b/>
          <w:bCs/>
          <w:sz w:val="22"/>
          <w:szCs w:val="22"/>
        </w:rPr>
        <w:t>________________________</w:t>
      </w:r>
    </w:p>
    <w:p w:rsidR="000C7D4D" w:rsidRPr="00F419C1" w:rsidRDefault="000C7D4D" w:rsidP="000C7D4D">
      <w:pPr>
        <w:pStyle w:val="Default"/>
        <w:ind w:left="5954"/>
        <w:rPr>
          <w:rFonts w:asciiTheme="majorHAnsi" w:hAnsiTheme="majorHAnsi" w:cstheme="minorHAnsi"/>
          <w:b/>
          <w:bCs/>
          <w:sz w:val="22"/>
          <w:szCs w:val="22"/>
        </w:rPr>
      </w:pPr>
      <w:r w:rsidRPr="00F419C1">
        <w:rPr>
          <w:rFonts w:asciiTheme="majorHAnsi" w:hAnsiTheme="majorHAnsi" w:cstheme="minorHAnsi"/>
          <w:b/>
          <w:bCs/>
          <w:sz w:val="22"/>
          <w:szCs w:val="22"/>
        </w:rPr>
        <w:t>________________________</w:t>
      </w:r>
    </w:p>
    <w:p w:rsidR="000C7D4D" w:rsidRPr="00F419C1" w:rsidRDefault="000C7D4D" w:rsidP="004579A1">
      <w:pPr>
        <w:pStyle w:val="Default"/>
        <w:rPr>
          <w:rFonts w:asciiTheme="majorHAnsi" w:hAnsiTheme="majorHAnsi" w:cstheme="minorHAnsi"/>
          <w:b/>
          <w:bCs/>
          <w:sz w:val="22"/>
          <w:szCs w:val="22"/>
        </w:rPr>
      </w:pPr>
    </w:p>
    <w:p w:rsidR="004579A1" w:rsidRPr="00F419C1" w:rsidRDefault="004579A1" w:rsidP="00EF300C">
      <w:pPr>
        <w:pStyle w:val="Default"/>
        <w:jc w:val="both"/>
        <w:rPr>
          <w:rFonts w:asciiTheme="majorHAnsi" w:hAnsiTheme="majorHAnsi" w:cstheme="minorHAnsi"/>
          <w:sz w:val="22"/>
          <w:szCs w:val="22"/>
        </w:rPr>
      </w:pPr>
      <w:r w:rsidRPr="00F419C1">
        <w:rPr>
          <w:rFonts w:asciiTheme="majorHAnsi" w:hAnsiTheme="majorHAnsi" w:cstheme="minorHAnsi"/>
          <w:b/>
          <w:bCs/>
          <w:sz w:val="22"/>
          <w:szCs w:val="22"/>
        </w:rPr>
        <w:t xml:space="preserve">Oggetto: Invito alla procedura </w:t>
      </w:r>
      <w:r w:rsidR="00A2005C">
        <w:rPr>
          <w:rFonts w:asciiTheme="majorHAnsi" w:hAnsiTheme="majorHAnsi" w:cstheme="minorHAnsi"/>
          <w:b/>
          <w:bCs/>
          <w:sz w:val="22"/>
          <w:szCs w:val="22"/>
        </w:rPr>
        <w:t>di cottimo fiduciario per i lavori di manutenzione sugli impianti di riscaldamento degli immobili comunali</w:t>
      </w:r>
      <w:r w:rsidRPr="00F419C1">
        <w:rPr>
          <w:rFonts w:asciiTheme="majorHAnsi" w:hAnsiTheme="majorHAnsi" w:cstheme="minorHAnsi"/>
          <w:b/>
          <w:bCs/>
          <w:sz w:val="22"/>
          <w:szCs w:val="22"/>
        </w:rPr>
        <w:t xml:space="preserve">, ai sensi degli artt. 53, comma, 2, lett. a) e 122, comma 7, </w:t>
      </w:r>
      <w:r w:rsidR="00A2005C">
        <w:rPr>
          <w:rFonts w:asciiTheme="majorHAnsi" w:hAnsiTheme="majorHAnsi" w:cstheme="minorHAnsi"/>
          <w:b/>
          <w:bCs/>
          <w:sz w:val="22"/>
          <w:szCs w:val="22"/>
        </w:rPr>
        <w:t xml:space="preserve">e 125 comma </w:t>
      </w:r>
      <w:r w:rsidR="0085781A">
        <w:rPr>
          <w:rFonts w:asciiTheme="majorHAnsi" w:hAnsiTheme="majorHAnsi" w:cstheme="minorHAnsi"/>
          <w:b/>
          <w:bCs/>
          <w:sz w:val="22"/>
          <w:szCs w:val="22"/>
        </w:rPr>
        <w:t>8</w:t>
      </w:r>
      <w:r w:rsidR="00A2005C">
        <w:rPr>
          <w:rFonts w:asciiTheme="majorHAnsi" w:hAnsiTheme="majorHAnsi" w:cstheme="minorHAnsi"/>
          <w:b/>
          <w:bCs/>
          <w:sz w:val="22"/>
          <w:szCs w:val="22"/>
        </w:rPr>
        <w:t xml:space="preserve"> </w:t>
      </w:r>
      <w:r w:rsidRPr="00F419C1">
        <w:rPr>
          <w:rFonts w:asciiTheme="majorHAnsi" w:hAnsiTheme="majorHAnsi" w:cstheme="minorHAnsi"/>
          <w:b/>
          <w:bCs/>
          <w:sz w:val="22"/>
          <w:szCs w:val="22"/>
        </w:rPr>
        <w:t xml:space="preserve">del d.lgs. 12 aprile 2006, n.163, </w:t>
      </w:r>
      <w:r w:rsidR="00D018CF">
        <w:rPr>
          <w:rFonts w:asciiTheme="majorHAnsi" w:hAnsiTheme="majorHAnsi" w:cstheme="minorHAnsi"/>
          <w:sz w:val="22"/>
          <w:szCs w:val="22"/>
        </w:rPr>
        <w:t xml:space="preserve"> </w:t>
      </w:r>
    </w:p>
    <w:p w:rsidR="004579A1" w:rsidRPr="00D018CF" w:rsidRDefault="0085781A" w:rsidP="00EF300C">
      <w:pPr>
        <w:autoSpaceDE w:val="0"/>
        <w:autoSpaceDN w:val="0"/>
        <w:adjustRightInd w:val="0"/>
        <w:rPr>
          <w:rFonts w:asciiTheme="majorHAnsi" w:hAnsiTheme="majorHAnsi" w:cstheme="minorHAnsi"/>
          <w:color w:val="000000"/>
          <w:u w:val="single"/>
        </w:rPr>
      </w:pPr>
      <w:r>
        <w:rPr>
          <w:rFonts w:asciiTheme="majorHAnsi" w:hAnsiTheme="majorHAnsi" w:cstheme="minorHAnsi"/>
          <w:b/>
          <w:bCs/>
          <w:color w:val="000000"/>
          <w:u w:val="single"/>
        </w:rPr>
        <w:t xml:space="preserve">N. </w:t>
      </w:r>
      <w:r w:rsidR="004579A1" w:rsidRPr="00D018CF">
        <w:rPr>
          <w:rFonts w:asciiTheme="majorHAnsi" w:hAnsiTheme="majorHAnsi" w:cstheme="minorHAnsi"/>
          <w:b/>
          <w:bCs/>
          <w:color w:val="000000"/>
          <w:u w:val="single"/>
        </w:rPr>
        <w:t>CIG</w:t>
      </w:r>
      <w:r>
        <w:rPr>
          <w:rFonts w:asciiTheme="majorHAnsi" w:hAnsiTheme="majorHAnsi" w:cstheme="minorHAnsi"/>
          <w:b/>
          <w:bCs/>
          <w:color w:val="000000"/>
          <w:u w:val="single"/>
        </w:rPr>
        <w:t xml:space="preserve"> </w:t>
      </w:r>
      <w:r w:rsidR="00D018CF" w:rsidRPr="00D018CF">
        <w:rPr>
          <w:rFonts w:asciiTheme="majorHAnsi" w:hAnsiTheme="majorHAnsi" w:cstheme="minorHAnsi"/>
          <w:b/>
          <w:bCs/>
          <w:color w:val="000000"/>
          <w:u w:val="single"/>
        </w:rPr>
        <w:t>5969115D83</w:t>
      </w:r>
    </w:p>
    <w:p w:rsidR="00EF300C" w:rsidRPr="00F419C1" w:rsidRDefault="00EF300C" w:rsidP="00EF300C">
      <w:pPr>
        <w:autoSpaceDE w:val="0"/>
        <w:autoSpaceDN w:val="0"/>
        <w:adjustRightInd w:val="0"/>
        <w:rPr>
          <w:rFonts w:asciiTheme="majorHAnsi" w:hAnsiTheme="majorHAnsi" w:cstheme="minorHAnsi"/>
          <w:color w:val="000000"/>
        </w:rPr>
      </w:pP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esecuzione della Determinazione a Contrattare n._________ del __________  codesta impresa è invitata a presentare offerta per l’affidamento dei lavori in oggetto.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Termine ultimo per la presentazione delle offerte: ore _____del giorno ___________. </w:t>
      </w:r>
    </w:p>
    <w:p w:rsidR="004579A1" w:rsidRPr="00D018CF" w:rsidRDefault="004579A1" w:rsidP="00EF300C">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 xml:space="preserve">1.Oggetto, durata ed importo dell’appalto </w:t>
      </w:r>
    </w:p>
    <w:p w:rsidR="00A2005C" w:rsidRPr="00F419C1" w:rsidRDefault="00A2005C" w:rsidP="00A2005C">
      <w:pPr>
        <w:pStyle w:val="Default"/>
        <w:jc w:val="both"/>
        <w:rPr>
          <w:rFonts w:asciiTheme="majorHAnsi" w:hAnsiTheme="majorHAnsi" w:cstheme="minorHAnsi"/>
          <w:sz w:val="22"/>
          <w:szCs w:val="22"/>
        </w:rPr>
      </w:pPr>
      <w:r>
        <w:rPr>
          <w:rFonts w:asciiTheme="majorHAnsi" w:hAnsiTheme="majorHAnsi" w:cstheme="minorHAnsi"/>
          <w:sz w:val="22"/>
          <w:szCs w:val="22"/>
        </w:rPr>
        <w:t xml:space="preserve">manutenzione impianti di riscaldamento </w:t>
      </w:r>
      <w:r w:rsidR="006E001C">
        <w:rPr>
          <w:rFonts w:asciiTheme="majorHAnsi" w:hAnsiTheme="majorHAnsi" w:cstheme="minorHAnsi"/>
          <w:sz w:val="22"/>
          <w:szCs w:val="22"/>
        </w:rPr>
        <w:t xml:space="preserve"> e di produzione acqua calda sanitaria presso </w:t>
      </w:r>
      <w:r>
        <w:rPr>
          <w:rFonts w:asciiTheme="majorHAnsi" w:hAnsiTheme="majorHAnsi" w:cstheme="minorHAnsi"/>
          <w:sz w:val="22"/>
          <w:szCs w:val="22"/>
        </w:rPr>
        <w:t>gli immobili di proprietà comunale nell’anno termico 2014-2015.</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Il luogo di esecuzione</w:t>
      </w:r>
      <w:r w:rsidR="006E001C">
        <w:rPr>
          <w:rFonts w:asciiTheme="majorHAnsi" w:hAnsiTheme="majorHAnsi" w:cstheme="minorHAnsi"/>
          <w:b/>
          <w:bCs/>
          <w:color w:val="000000"/>
        </w:rPr>
        <w:t xml:space="preserve">: </w:t>
      </w:r>
      <w:r w:rsidRPr="00F419C1">
        <w:rPr>
          <w:rFonts w:asciiTheme="majorHAnsi" w:hAnsiTheme="majorHAnsi" w:cstheme="minorHAnsi"/>
          <w:b/>
          <w:bCs/>
          <w:color w:val="000000"/>
        </w:rPr>
        <w:t xml:space="preserve"> </w:t>
      </w:r>
      <w:r w:rsidR="006E001C">
        <w:rPr>
          <w:rFonts w:asciiTheme="majorHAnsi" w:hAnsiTheme="majorHAnsi" w:cstheme="minorHAnsi"/>
          <w:color w:val="000000"/>
        </w:rPr>
        <w:t>Scuole e immobili di proprietà comunale come da elenco accluso agli atti di gara.</w:t>
      </w:r>
      <w:r w:rsidR="003C7882" w:rsidRPr="00F419C1">
        <w:rPr>
          <w:rFonts w:asciiTheme="majorHAnsi" w:hAnsiTheme="majorHAnsi" w:cstheme="minorHAnsi"/>
          <w:color w:val="000000"/>
        </w:rPr>
        <w:t xml:space="preserve">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La durata prevista </w:t>
      </w:r>
      <w:r w:rsidRPr="00F419C1">
        <w:rPr>
          <w:rFonts w:asciiTheme="majorHAnsi" w:hAnsiTheme="majorHAnsi" w:cstheme="minorHAnsi"/>
          <w:color w:val="000000"/>
        </w:rPr>
        <w:t xml:space="preserve">è di </w:t>
      </w:r>
      <w:r w:rsidR="006E001C">
        <w:rPr>
          <w:rFonts w:asciiTheme="majorHAnsi" w:hAnsiTheme="majorHAnsi" w:cstheme="minorHAnsi"/>
          <w:color w:val="000000"/>
        </w:rPr>
        <w:t>mesi sei decorrenti dalla data di consegna degli impianti.</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L</w:t>
      </w:r>
      <w:r w:rsidRPr="00F419C1">
        <w:rPr>
          <w:rFonts w:asciiTheme="majorHAnsi" w:hAnsiTheme="majorHAnsi" w:cstheme="minorHAnsi"/>
          <w:b/>
          <w:bCs/>
          <w:color w:val="000000"/>
        </w:rPr>
        <w:t xml:space="preserve">’importo complessivo </w:t>
      </w:r>
      <w:r w:rsidR="006E001C">
        <w:rPr>
          <w:rFonts w:asciiTheme="majorHAnsi" w:hAnsiTheme="majorHAnsi" w:cstheme="minorHAnsi"/>
          <w:b/>
          <w:bCs/>
          <w:color w:val="000000"/>
        </w:rPr>
        <w:t>dei lavori</w:t>
      </w:r>
      <w:r w:rsidRPr="00F419C1">
        <w:rPr>
          <w:rFonts w:asciiTheme="majorHAnsi" w:hAnsiTheme="majorHAnsi" w:cstheme="minorHAnsi"/>
          <w:b/>
          <w:bCs/>
          <w:color w:val="000000"/>
        </w:rPr>
        <w:t xml:space="preserve">, </w:t>
      </w:r>
      <w:r w:rsidRPr="00F419C1">
        <w:rPr>
          <w:rFonts w:asciiTheme="majorHAnsi" w:hAnsiTheme="majorHAnsi" w:cstheme="minorHAnsi"/>
          <w:color w:val="000000"/>
        </w:rPr>
        <w:t xml:space="preserve">compresi gli oneri per la sicurezza ed esclusi gli oneri fiscali, ammonta ad </w:t>
      </w:r>
      <w:r w:rsidRPr="00F419C1">
        <w:rPr>
          <w:rFonts w:asciiTheme="majorHAnsi" w:hAnsiTheme="majorHAnsi" w:cstheme="minorHAnsi"/>
          <w:b/>
          <w:bCs/>
          <w:color w:val="000000"/>
        </w:rPr>
        <w:t xml:space="preserve">euro </w:t>
      </w:r>
      <w:r w:rsidR="006E001C">
        <w:rPr>
          <w:rFonts w:asciiTheme="majorHAnsi" w:hAnsiTheme="majorHAnsi" w:cstheme="minorHAnsi"/>
          <w:b/>
          <w:bCs/>
          <w:color w:val="000000"/>
        </w:rPr>
        <w:t>49.550,00</w:t>
      </w:r>
      <w:r w:rsidRPr="00F419C1">
        <w:rPr>
          <w:rFonts w:asciiTheme="majorHAnsi" w:hAnsiTheme="majorHAnsi" w:cstheme="minorHAnsi"/>
          <w:b/>
          <w:bCs/>
          <w:color w:val="000000"/>
        </w:rPr>
        <w:t xml:space="preserve"> </w:t>
      </w:r>
      <w:r w:rsidRPr="00F419C1">
        <w:rPr>
          <w:rFonts w:asciiTheme="majorHAnsi" w:hAnsiTheme="majorHAnsi" w:cstheme="minorHAnsi"/>
          <w:color w:val="000000"/>
        </w:rPr>
        <w:t>(</w:t>
      </w:r>
      <w:r w:rsidRPr="00F419C1">
        <w:rPr>
          <w:rFonts w:asciiTheme="majorHAnsi" w:hAnsiTheme="majorHAnsi" w:cstheme="minorHAnsi"/>
          <w:i/>
          <w:iCs/>
          <w:color w:val="000000"/>
        </w:rPr>
        <w:t>euro</w:t>
      </w:r>
      <w:r w:rsidR="003C7882" w:rsidRPr="00F419C1">
        <w:rPr>
          <w:rFonts w:asciiTheme="majorHAnsi" w:hAnsiTheme="majorHAnsi" w:cstheme="minorHAnsi"/>
          <w:i/>
          <w:iCs/>
          <w:color w:val="000000"/>
        </w:rPr>
        <w:t xml:space="preserve"> </w:t>
      </w:r>
      <w:r w:rsidR="006E001C">
        <w:rPr>
          <w:rFonts w:asciiTheme="majorHAnsi" w:hAnsiTheme="majorHAnsi" w:cstheme="minorHAnsi"/>
          <w:i/>
          <w:iCs/>
          <w:color w:val="000000"/>
        </w:rPr>
        <w:t>quarantanovemilacinquecentocinquanta</w:t>
      </w:r>
      <w:r w:rsidR="003C7882" w:rsidRPr="00F419C1">
        <w:rPr>
          <w:rFonts w:asciiTheme="majorHAnsi" w:hAnsiTheme="majorHAnsi" w:cstheme="minorHAnsi"/>
          <w:i/>
          <w:iCs/>
          <w:color w:val="000000"/>
        </w:rPr>
        <w:t>/00</w:t>
      </w:r>
      <w:r w:rsidRPr="00F419C1">
        <w:rPr>
          <w:rFonts w:asciiTheme="majorHAnsi" w:hAnsiTheme="majorHAnsi" w:cstheme="minorHAnsi"/>
          <w:color w:val="000000"/>
        </w:rPr>
        <w:t xml:space="preserve">).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Gli </w:t>
      </w:r>
      <w:r w:rsidRPr="00F419C1">
        <w:rPr>
          <w:rFonts w:asciiTheme="majorHAnsi" w:hAnsiTheme="majorHAnsi" w:cstheme="minorHAnsi"/>
          <w:b/>
          <w:bCs/>
          <w:color w:val="000000"/>
        </w:rPr>
        <w:t xml:space="preserve">oneri per l’attuazione dei piani della sicurezza </w:t>
      </w:r>
      <w:r w:rsidRPr="00F419C1">
        <w:rPr>
          <w:rFonts w:asciiTheme="majorHAnsi" w:hAnsiTheme="majorHAnsi" w:cstheme="minorHAnsi"/>
          <w:color w:val="000000"/>
        </w:rPr>
        <w:t xml:space="preserve">non soggetti a ribasso ammontano ad </w:t>
      </w:r>
      <w:r w:rsidRPr="00F419C1">
        <w:rPr>
          <w:rFonts w:asciiTheme="majorHAnsi" w:hAnsiTheme="majorHAnsi" w:cstheme="minorHAnsi"/>
          <w:b/>
          <w:bCs/>
          <w:color w:val="000000"/>
        </w:rPr>
        <w:t xml:space="preserve">euro </w:t>
      </w:r>
      <w:r w:rsidR="006E001C">
        <w:rPr>
          <w:rFonts w:asciiTheme="majorHAnsi" w:hAnsiTheme="majorHAnsi" w:cstheme="minorHAnsi"/>
          <w:b/>
          <w:bCs/>
          <w:color w:val="000000"/>
        </w:rPr>
        <w:t>1.800</w:t>
      </w:r>
      <w:r w:rsidRPr="00F419C1">
        <w:rPr>
          <w:rFonts w:asciiTheme="majorHAnsi" w:hAnsiTheme="majorHAnsi" w:cstheme="minorHAnsi"/>
          <w:b/>
          <w:bCs/>
          <w:color w:val="000000"/>
        </w:rPr>
        <w:t xml:space="preserve"> </w:t>
      </w:r>
      <w:r w:rsidRPr="00F419C1">
        <w:rPr>
          <w:rFonts w:asciiTheme="majorHAnsi" w:hAnsiTheme="majorHAnsi" w:cstheme="minorHAnsi"/>
          <w:color w:val="000000"/>
        </w:rPr>
        <w:t>(</w:t>
      </w:r>
      <w:r w:rsidRPr="00F419C1">
        <w:rPr>
          <w:rFonts w:asciiTheme="majorHAnsi" w:hAnsiTheme="majorHAnsi" w:cstheme="minorHAnsi"/>
          <w:i/>
          <w:iCs/>
          <w:color w:val="000000"/>
        </w:rPr>
        <w:t>euro</w:t>
      </w:r>
      <w:r w:rsidR="004A1E1C" w:rsidRPr="00F419C1">
        <w:rPr>
          <w:rFonts w:asciiTheme="majorHAnsi" w:hAnsiTheme="majorHAnsi" w:cstheme="minorHAnsi"/>
          <w:i/>
          <w:iCs/>
          <w:color w:val="000000"/>
        </w:rPr>
        <w:t xml:space="preserve"> </w:t>
      </w:r>
      <w:r w:rsidR="006E001C">
        <w:rPr>
          <w:rFonts w:asciiTheme="majorHAnsi" w:hAnsiTheme="majorHAnsi" w:cstheme="minorHAnsi"/>
          <w:i/>
          <w:iCs/>
          <w:color w:val="000000"/>
        </w:rPr>
        <w:t>milleottocento/00</w:t>
      </w:r>
      <w:r w:rsidRPr="00F419C1">
        <w:rPr>
          <w:rFonts w:asciiTheme="majorHAnsi" w:hAnsiTheme="majorHAnsi" w:cstheme="minorHAnsi"/>
          <w:color w:val="000000"/>
        </w:rPr>
        <w:t xml:space="preserve">). </w:t>
      </w:r>
    </w:p>
    <w:p w:rsidR="00E93F2A" w:rsidRPr="00F419C1" w:rsidRDefault="004579A1" w:rsidP="00EF300C">
      <w:pPr>
        <w:spacing w:after="120"/>
        <w:rPr>
          <w:rFonts w:asciiTheme="majorHAnsi" w:hAnsiTheme="majorHAnsi" w:cstheme="minorHAnsi"/>
          <w:color w:val="000000"/>
        </w:rPr>
      </w:pPr>
      <w:r w:rsidRPr="00F419C1">
        <w:rPr>
          <w:rFonts w:asciiTheme="majorHAnsi" w:hAnsiTheme="majorHAnsi" w:cstheme="minorHAnsi"/>
          <w:color w:val="000000"/>
        </w:rPr>
        <w:t>L</w:t>
      </w:r>
      <w:r w:rsidRPr="00F419C1">
        <w:rPr>
          <w:rFonts w:asciiTheme="majorHAnsi" w:hAnsiTheme="majorHAnsi" w:cstheme="minorHAnsi"/>
          <w:b/>
          <w:bCs/>
          <w:color w:val="000000"/>
        </w:rPr>
        <w:t xml:space="preserve">’importo </w:t>
      </w:r>
      <w:r w:rsidR="006E001C">
        <w:rPr>
          <w:rFonts w:asciiTheme="majorHAnsi" w:hAnsiTheme="majorHAnsi" w:cstheme="minorHAnsi"/>
          <w:b/>
          <w:bCs/>
          <w:color w:val="000000"/>
        </w:rPr>
        <w:t>dei lavori a base di gara</w:t>
      </w:r>
      <w:r w:rsidRPr="00F419C1">
        <w:rPr>
          <w:rFonts w:asciiTheme="majorHAnsi" w:hAnsiTheme="majorHAnsi" w:cstheme="minorHAnsi"/>
          <w:b/>
          <w:bCs/>
          <w:color w:val="000000"/>
        </w:rPr>
        <w:t xml:space="preserve">, </w:t>
      </w:r>
      <w:r w:rsidRPr="00F419C1">
        <w:rPr>
          <w:rFonts w:asciiTheme="majorHAnsi" w:hAnsiTheme="majorHAnsi" w:cstheme="minorHAnsi"/>
          <w:color w:val="000000"/>
        </w:rPr>
        <w:t>esc</w:t>
      </w:r>
      <w:r w:rsidR="004A1E1C" w:rsidRPr="00F419C1">
        <w:rPr>
          <w:rFonts w:asciiTheme="majorHAnsi" w:hAnsiTheme="majorHAnsi" w:cstheme="minorHAnsi"/>
          <w:color w:val="000000"/>
        </w:rPr>
        <w:t xml:space="preserve">lusi gli oneri per la sicurezza, i costi della mano d’opera </w:t>
      </w:r>
      <w:r w:rsidRPr="00F419C1">
        <w:rPr>
          <w:rFonts w:asciiTheme="majorHAnsi" w:hAnsiTheme="majorHAnsi" w:cstheme="minorHAnsi"/>
          <w:color w:val="000000"/>
        </w:rPr>
        <w:t xml:space="preserve">e gli oneri fiscali, soggetto a ribasso ammonta ad </w:t>
      </w:r>
      <w:r w:rsidRPr="00F419C1">
        <w:rPr>
          <w:rFonts w:asciiTheme="majorHAnsi" w:hAnsiTheme="majorHAnsi" w:cstheme="minorHAnsi"/>
          <w:b/>
          <w:bCs/>
          <w:color w:val="000000"/>
        </w:rPr>
        <w:t xml:space="preserve">euro </w:t>
      </w:r>
      <w:r w:rsidR="006E001C">
        <w:rPr>
          <w:rFonts w:asciiTheme="majorHAnsi" w:hAnsiTheme="majorHAnsi" w:cstheme="minorHAnsi"/>
          <w:b/>
          <w:bCs/>
          <w:color w:val="000000"/>
        </w:rPr>
        <w:t xml:space="preserve">30.272,18 </w:t>
      </w:r>
      <w:r w:rsidRPr="00F419C1">
        <w:rPr>
          <w:rFonts w:asciiTheme="majorHAnsi" w:hAnsiTheme="majorHAnsi" w:cstheme="minorHAnsi"/>
          <w:color w:val="000000"/>
        </w:rPr>
        <w:t>(</w:t>
      </w:r>
      <w:r w:rsidRPr="00F419C1">
        <w:rPr>
          <w:rFonts w:asciiTheme="majorHAnsi" w:hAnsiTheme="majorHAnsi" w:cstheme="minorHAnsi"/>
          <w:i/>
          <w:iCs/>
          <w:color w:val="000000"/>
        </w:rPr>
        <w:t>euro</w:t>
      </w:r>
      <w:r w:rsidR="00F81B55">
        <w:rPr>
          <w:rFonts w:asciiTheme="majorHAnsi" w:hAnsiTheme="majorHAnsi" w:cstheme="minorHAnsi"/>
          <w:i/>
          <w:iCs/>
          <w:color w:val="000000"/>
        </w:rPr>
        <w:t xml:space="preserve"> </w:t>
      </w:r>
      <w:r w:rsidR="006E001C">
        <w:rPr>
          <w:rFonts w:asciiTheme="majorHAnsi" w:hAnsiTheme="majorHAnsi" w:cstheme="minorHAnsi"/>
          <w:i/>
          <w:iCs/>
          <w:color w:val="000000"/>
        </w:rPr>
        <w:t>trentamiladuecentosettantadue/18</w:t>
      </w:r>
      <w:r w:rsidRPr="00F419C1">
        <w:rPr>
          <w:rFonts w:asciiTheme="majorHAnsi" w:hAnsiTheme="majorHAnsi" w:cstheme="minorHAnsi"/>
          <w:color w:val="000000"/>
        </w:rPr>
        <w:t>)</w:t>
      </w:r>
    </w:p>
    <w:p w:rsidR="004579A1" w:rsidRPr="00F419C1" w:rsidRDefault="006E001C" w:rsidP="00EF300C">
      <w:pPr>
        <w:spacing w:after="120"/>
        <w:rPr>
          <w:rFonts w:asciiTheme="majorHAnsi" w:hAnsiTheme="majorHAnsi" w:cstheme="minorHAnsi"/>
        </w:rPr>
      </w:pPr>
      <w:r>
        <w:rPr>
          <w:rFonts w:asciiTheme="majorHAnsi" w:hAnsiTheme="majorHAnsi" w:cstheme="minorHAnsi"/>
        </w:rPr>
        <w:t>L’importo</w:t>
      </w:r>
      <w:r w:rsidR="004579A1" w:rsidRPr="00F419C1">
        <w:rPr>
          <w:rFonts w:asciiTheme="majorHAnsi" w:hAnsiTheme="majorHAnsi" w:cstheme="minorHAnsi"/>
          <w:b/>
          <w:bCs/>
        </w:rPr>
        <w:t xml:space="preserve"> delle lavorazioni </w:t>
      </w:r>
      <w:r w:rsidR="004579A1" w:rsidRPr="00F419C1">
        <w:rPr>
          <w:rFonts w:asciiTheme="majorHAnsi" w:hAnsiTheme="majorHAnsi" w:cstheme="minorHAnsi"/>
        </w:rPr>
        <w:t xml:space="preserve">di cui si compone l’intervento, </w:t>
      </w:r>
      <w:r w:rsidR="004579A1" w:rsidRPr="00F419C1">
        <w:rPr>
          <w:rFonts w:asciiTheme="majorHAnsi" w:hAnsiTheme="majorHAnsi" w:cstheme="minorHAnsi"/>
          <w:b/>
          <w:bCs/>
        </w:rPr>
        <w:t xml:space="preserve">compresi gli oneri per la sicurezza, </w:t>
      </w:r>
      <w:r w:rsidR="004579A1" w:rsidRPr="00F419C1">
        <w:rPr>
          <w:rFonts w:asciiTheme="majorHAnsi" w:hAnsiTheme="majorHAnsi" w:cstheme="minorHAnsi"/>
        </w:rPr>
        <w:t>ed esclusi gli oneri fiscali sono i seguenti:</w:t>
      </w:r>
    </w:p>
    <w:tbl>
      <w:tblPr>
        <w:tblW w:w="9782"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11"/>
        <w:gridCol w:w="1275"/>
        <w:gridCol w:w="709"/>
        <w:gridCol w:w="992"/>
        <w:gridCol w:w="1276"/>
        <w:gridCol w:w="709"/>
        <w:gridCol w:w="1559"/>
        <w:gridCol w:w="851"/>
      </w:tblGrid>
      <w:tr w:rsidR="00B75F46" w:rsidRPr="00F419C1" w:rsidTr="0002746B">
        <w:trPr>
          <w:trHeight w:val="567"/>
        </w:trPr>
        <w:tc>
          <w:tcPr>
            <w:tcW w:w="2411" w:type="dxa"/>
            <w:tcBorders>
              <w:bottom w:val="nil"/>
            </w:tcBorders>
            <w:vAlign w:val="center"/>
          </w:tcPr>
          <w:p w:rsidR="00B75F46" w:rsidRPr="00F419C1" w:rsidRDefault="00B75F46" w:rsidP="00B75F46">
            <w:pPr>
              <w:pStyle w:val="Titolo3"/>
              <w:widowControl/>
              <w:ind w:left="355" w:hanging="360"/>
              <w:rPr>
                <w:rFonts w:asciiTheme="majorHAnsi" w:hAnsiTheme="majorHAnsi" w:cstheme="minorHAnsi"/>
                <w:sz w:val="16"/>
                <w:szCs w:val="16"/>
              </w:rPr>
            </w:pPr>
            <w:r w:rsidRPr="00F419C1">
              <w:rPr>
                <w:rFonts w:asciiTheme="majorHAnsi" w:hAnsiTheme="majorHAnsi" w:cstheme="minorHAnsi"/>
                <w:sz w:val="16"/>
                <w:szCs w:val="16"/>
              </w:rPr>
              <w:t>Lavorazione</w:t>
            </w:r>
          </w:p>
        </w:tc>
        <w:tc>
          <w:tcPr>
            <w:tcW w:w="1275" w:type="dxa"/>
            <w:tcBorders>
              <w:bottom w:val="nil"/>
              <w:right w:val="single" w:sz="4" w:space="0" w:color="auto"/>
            </w:tcBorders>
            <w:vAlign w:val="center"/>
          </w:tcPr>
          <w:p w:rsidR="00B75F46" w:rsidRPr="00F419C1" w:rsidRDefault="00B75F46" w:rsidP="004A1E1C">
            <w:pPr>
              <w:pStyle w:val="Titolo4"/>
              <w:ind w:firstLine="0"/>
              <w:rPr>
                <w:rFonts w:asciiTheme="majorHAnsi" w:hAnsiTheme="majorHAnsi" w:cstheme="minorHAnsi"/>
                <w:sz w:val="16"/>
                <w:szCs w:val="16"/>
              </w:rPr>
            </w:pPr>
            <w:r w:rsidRPr="00F419C1">
              <w:rPr>
                <w:rFonts w:asciiTheme="majorHAnsi" w:hAnsiTheme="majorHAnsi" w:cstheme="minorHAnsi"/>
                <w:sz w:val="16"/>
                <w:szCs w:val="16"/>
              </w:rPr>
              <w:t>Categoria</w:t>
            </w:r>
          </w:p>
        </w:tc>
        <w:tc>
          <w:tcPr>
            <w:tcW w:w="709" w:type="dxa"/>
            <w:tcBorders>
              <w:bottom w:val="single" w:sz="4" w:space="0" w:color="auto"/>
              <w:right w:val="single" w:sz="4" w:space="0" w:color="auto"/>
            </w:tcBorders>
            <w:vAlign w:val="center"/>
          </w:tcPr>
          <w:p w:rsidR="00B75F46" w:rsidRPr="00F419C1" w:rsidRDefault="00B75F46" w:rsidP="00B75F46">
            <w:pPr>
              <w:pStyle w:val="Titolo4"/>
              <w:ind w:left="36" w:hanging="71"/>
              <w:rPr>
                <w:rFonts w:asciiTheme="majorHAnsi" w:hAnsiTheme="majorHAnsi" w:cstheme="minorHAnsi"/>
                <w:sz w:val="16"/>
                <w:szCs w:val="16"/>
              </w:rPr>
            </w:pPr>
            <w:r w:rsidRPr="00F419C1">
              <w:rPr>
                <w:rFonts w:asciiTheme="majorHAnsi" w:hAnsiTheme="majorHAnsi" w:cstheme="minorHAnsi"/>
                <w:sz w:val="16"/>
                <w:szCs w:val="16"/>
              </w:rPr>
              <w:t>Class</w:t>
            </w:r>
          </w:p>
        </w:tc>
        <w:tc>
          <w:tcPr>
            <w:tcW w:w="992" w:type="dxa"/>
            <w:tcBorders>
              <w:bottom w:val="single" w:sz="4" w:space="0" w:color="auto"/>
              <w:right w:val="single" w:sz="4" w:space="0" w:color="auto"/>
            </w:tcBorders>
            <w:vAlign w:val="center"/>
          </w:tcPr>
          <w:p w:rsidR="00B75F46" w:rsidRPr="00F419C1" w:rsidRDefault="00B75F46" w:rsidP="008F1C7D">
            <w:pPr>
              <w:pStyle w:val="Titolo4"/>
              <w:ind w:firstLine="0"/>
              <w:rPr>
                <w:rFonts w:asciiTheme="majorHAnsi" w:hAnsiTheme="majorHAnsi" w:cstheme="minorHAnsi"/>
                <w:sz w:val="16"/>
                <w:szCs w:val="16"/>
              </w:rPr>
            </w:pPr>
            <w:r w:rsidRPr="00F419C1">
              <w:rPr>
                <w:rFonts w:asciiTheme="majorHAnsi" w:hAnsiTheme="majorHAnsi" w:cstheme="minorHAnsi"/>
                <w:sz w:val="16"/>
                <w:szCs w:val="16"/>
              </w:rPr>
              <w:t>Qualificazione obbligatoria</w:t>
            </w:r>
          </w:p>
        </w:tc>
        <w:tc>
          <w:tcPr>
            <w:tcW w:w="1276" w:type="dxa"/>
            <w:tcBorders>
              <w:top w:val="single" w:sz="4" w:space="0" w:color="auto"/>
              <w:left w:val="single" w:sz="4" w:space="0" w:color="auto"/>
              <w:bottom w:val="single" w:sz="4" w:space="0" w:color="auto"/>
              <w:right w:val="single" w:sz="4" w:space="0" w:color="auto"/>
            </w:tcBorders>
            <w:vAlign w:val="center"/>
          </w:tcPr>
          <w:p w:rsidR="00B75F46" w:rsidRPr="00F419C1" w:rsidRDefault="00B75F46" w:rsidP="00B75F46">
            <w:pPr>
              <w:pStyle w:val="Titolo4"/>
              <w:ind w:left="312"/>
              <w:rPr>
                <w:rFonts w:asciiTheme="majorHAnsi" w:hAnsiTheme="majorHAnsi" w:cstheme="minorHAnsi"/>
                <w:sz w:val="16"/>
                <w:szCs w:val="16"/>
              </w:rPr>
            </w:pPr>
            <w:r w:rsidRPr="00F419C1">
              <w:rPr>
                <w:rFonts w:asciiTheme="majorHAnsi" w:hAnsiTheme="majorHAnsi" w:cstheme="minorHAnsi"/>
                <w:sz w:val="16"/>
                <w:szCs w:val="16"/>
              </w:rPr>
              <w:t>Importo</w:t>
            </w:r>
          </w:p>
        </w:tc>
        <w:tc>
          <w:tcPr>
            <w:tcW w:w="709" w:type="dxa"/>
            <w:tcBorders>
              <w:top w:val="single" w:sz="4" w:space="0" w:color="auto"/>
              <w:left w:val="single" w:sz="4" w:space="0" w:color="auto"/>
              <w:bottom w:val="single" w:sz="4" w:space="0" w:color="auto"/>
              <w:right w:val="single" w:sz="4" w:space="0" w:color="auto"/>
            </w:tcBorders>
            <w:vAlign w:val="center"/>
          </w:tcPr>
          <w:p w:rsidR="00B75F46" w:rsidRPr="00F419C1" w:rsidRDefault="00B75F46" w:rsidP="00B75F46">
            <w:pPr>
              <w:pStyle w:val="Titolo4"/>
              <w:ind w:right="-71" w:firstLine="0"/>
              <w:rPr>
                <w:rFonts w:asciiTheme="majorHAnsi" w:hAnsiTheme="majorHAnsi" w:cstheme="minorHAnsi"/>
                <w:sz w:val="16"/>
                <w:szCs w:val="16"/>
              </w:rPr>
            </w:pPr>
            <w:r w:rsidRPr="00F419C1">
              <w:rPr>
                <w:rFonts w:asciiTheme="majorHAnsi" w:hAnsiTheme="majorHAnsi" w:cstheme="minorHAnsi"/>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B75F46" w:rsidRPr="00F419C1" w:rsidRDefault="00B75F46" w:rsidP="004A1E1C">
            <w:pPr>
              <w:pStyle w:val="Titolo4"/>
              <w:ind w:left="71" w:right="71" w:firstLine="0"/>
              <w:rPr>
                <w:rFonts w:asciiTheme="majorHAnsi" w:hAnsiTheme="majorHAnsi" w:cstheme="minorHAnsi"/>
                <w:sz w:val="16"/>
                <w:szCs w:val="16"/>
              </w:rPr>
            </w:pPr>
            <w:r w:rsidRPr="00F419C1">
              <w:rPr>
                <w:rFonts w:asciiTheme="majorHAnsi" w:hAnsiTheme="majorHAnsi" w:cstheme="minorHAnsi"/>
                <w:sz w:val="16"/>
                <w:szCs w:val="16"/>
              </w:rPr>
              <w:t>Preval</w:t>
            </w:r>
            <w:r w:rsidR="008F1C7D" w:rsidRPr="00F419C1">
              <w:rPr>
                <w:rFonts w:asciiTheme="majorHAnsi" w:hAnsiTheme="majorHAnsi" w:cstheme="minorHAnsi"/>
                <w:sz w:val="16"/>
                <w:szCs w:val="16"/>
              </w:rPr>
              <w:t xml:space="preserve">ente </w:t>
            </w:r>
            <w:r w:rsidRPr="00F419C1">
              <w:rPr>
                <w:rFonts w:asciiTheme="majorHAnsi" w:hAnsiTheme="majorHAnsi" w:cstheme="minorHAnsi"/>
                <w:sz w:val="16"/>
                <w:szCs w:val="16"/>
              </w:rPr>
              <w:t>o scorporabile</w:t>
            </w:r>
          </w:p>
        </w:tc>
        <w:tc>
          <w:tcPr>
            <w:tcW w:w="851" w:type="dxa"/>
            <w:tcBorders>
              <w:top w:val="single" w:sz="4" w:space="0" w:color="auto"/>
              <w:left w:val="single" w:sz="4" w:space="0" w:color="auto"/>
              <w:bottom w:val="single" w:sz="4" w:space="0" w:color="auto"/>
              <w:right w:val="single" w:sz="4" w:space="0" w:color="auto"/>
            </w:tcBorders>
          </w:tcPr>
          <w:p w:rsidR="00B75F46" w:rsidRPr="00F419C1" w:rsidRDefault="00B75F46" w:rsidP="004A1E1C">
            <w:pPr>
              <w:pStyle w:val="Titolo4"/>
              <w:ind w:left="71" w:right="71" w:firstLine="0"/>
              <w:rPr>
                <w:rFonts w:asciiTheme="majorHAnsi" w:hAnsiTheme="majorHAnsi" w:cstheme="minorHAnsi"/>
                <w:sz w:val="16"/>
                <w:szCs w:val="16"/>
              </w:rPr>
            </w:pPr>
            <w:r w:rsidRPr="00F419C1">
              <w:rPr>
                <w:rFonts w:asciiTheme="majorHAnsi" w:hAnsiTheme="majorHAnsi" w:cstheme="minorHAnsi"/>
                <w:sz w:val="16"/>
                <w:szCs w:val="16"/>
              </w:rPr>
              <w:t>subappaltabile</w:t>
            </w:r>
          </w:p>
        </w:tc>
      </w:tr>
      <w:tr w:rsidR="00B75F46" w:rsidRPr="00F419C1" w:rsidTr="0002746B">
        <w:trPr>
          <w:trHeight w:val="477"/>
        </w:trPr>
        <w:tc>
          <w:tcPr>
            <w:tcW w:w="2411" w:type="dxa"/>
            <w:tcBorders>
              <w:top w:val="single" w:sz="6" w:space="0" w:color="auto"/>
              <w:bottom w:val="single" w:sz="6" w:space="0" w:color="auto"/>
            </w:tcBorders>
            <w:vAlign w:val="center"/>
          </w:tcPr>
          <w:p w:rsidR="00B75F46" w:rsidRPr="00F419C1" w:rsidRDefault="00EA27E0" w:rsidP="00DD6FA2">
            <w:pPr>
              <w:spacing w:line="283" w:lineRule="exact"/>
              <w:ind w:left="71"/>
              <w:jc w:val="center"/>
              <w:rPr>
                <w:rFonts w:asciiTheme="majorHAnsi" w:eastAsia="Calibri" w:hAnsiTheme="majorHAnsi" w:cstheme="minorHAnsi"/>
              </w:rPr>
            </w:pPr>
            <w:r w:rsidRPr="00F419C1">
              <w:rPr>
                <w:rFonts w:asciiTheme="majorHAnsi" w:eastAsia="Calibri" w:hAnsiTheme="majorHAnsi" w:cstheme="minorHAnsi"/>
              </w:rPr>
              <w:t>Impianti tecnologici</w:t>
            </w:r>
          </w:p>
        </w:tc>
        <w:tc>
          <w:tcPr>
            <w:tcW w:w="1275" w:type="dxa"/>
            <w:tcBorders>
              <w:top w:val="single" w:sz="6" w:space="0" w:color="auto"/>
              <w:bottom w:val="single" w:sz="6" w:space="0" w:color="auto"/>
            </w:tcBorders>
            <w:vAlign w:val="center"/>
          </w:tcPr>
          <w:p w:rsidR="00B75F46" w:rsidRPr="00F419C1" w:rsidRDefault="00DD6FA2" w:rsidP="00DD6FA2">
            <w:pPr>
              <w:spacing w:line="283" w:lineRule="exact"/>
              <w:ind w:left="28" w:hanging="28"/>
              <w:jc w:val="center"/>
              <w:rPr>
                <w:rFonts w:asciiTheme="majorHAnsi" w:eastAsia="Calibri" w:hAnsiTheme="majorHAnsi" w:cstheme="minorHAnsi"/>
              </w:rPr>
            </w:pPr>
            <w:r w:rsidRPr="00F419C1">
              <w:rPr>
                <w:rFonts w:asciiTheme="majorHAnsi" w:hAnsiTheme="majorHAnsi" w:cstheme="minorHAnsi"/>
              </w:rPr>
              <w:t>OG11</w:t>
            </w:r>
            <w:r w:rsidR="006E001C">
              <w:rPr>
                <w:rFonts w:asciiTheme="majorHAnsi" w:hAnsiTheme="majorHAnsi" w:cstheme="minorHAnsi"/>
              </w:rPr>
              <w:t>/OS28</w:t>
            </w:r>
          </w:p>
        </w:tc>
        <w:tc>
          <w:tcPr>
            <w:tcW w:w="709" w:type="dxa"/>
            <w:tcBorders>
              <w:top w:val="single" w:sz="4" w:space="0" w:color="auto"/>
              <w:bottom w:val="single" w:sz="4" w:space="0" w:color="auto"/>
            </w:tcBorders>
            <w:vAlign w:val="center"/>
          </w:tcPr>
          <w:p w:rsidR="00B75F46" w:rsidRPr="00F419C1" w:rsidRDefault="00EA27E0" w:rsidP="00DD6FA2">
            <w:pPr>
              <w:spacing w:line="283" w:lineRule="exact"/>
              <w:jc w:val="center"/>
              <w:rPr>
                <w:rFonts w:asciiTheme="majorHAnsi" w:eastAsia="Calibri" w:hAnsiTheme="majorHAnsi" w:cstheme="minorHAnsi"/>
              </w:rPr>
            </w:pPr>
            <w:r w:rsidRPr="00F419C1">
              <w:rPr>
                <w:rFonts w:asciiTheme="majorHAnsi" w:eastAsia="Calibri" w:hAnsiTheme="majorHAnsi" w:cstheme="minorHAnsi"/>
              </w:rPr>
              <w:t>I</w:t>
            </w:r>
          </w:p>
        </w:tc>
        <w:tc>
          <w:tcPr>
            <w:tcW w:w="992" w:type="dxa"/>
            <w:tcBorders>
              <w:top w:val="single" w:sz="4" w:space="0" w:color="auto"/>
              <w:bottom w:val="single" w:sz="4" w:space="0" w:color="auto"/>
            </w:tcBorders>
            <w:vAlign w:val="center"/>
          </w:tcPr>
          <w:p w:rsidR="00B75F46" w:rsidRPr="00F419C1" w:rsidRDefault="00EA27E0" w:rsidP="00DD6FA2">
            <w:pPr>
              <w:spacing w:line="283" w:lineRule="exact"/>
              <w:jc w:val="center"/>
              <w:rPr>
                <w:rFonts w:asciiTheme="majorHAnsi" w:hAnsiTheme="majorHAnsi" w:cstheme="minorHAnsi"/>
              </w:rPr>
            </w:pPr>
            <w:r w:rsidRPr="00F419C1">
              <w:rPr>
                <w:rFonts w:asciiTheme="majorHAnsi" w:hAnsiTheme="majorHAnsi" w:cstheme="minorHAnsi"/>
              </w:rPr>
              <w:t>si</w:t>
            </w:r>
          </w:p>
        </w:tc>
        <w:tc>
          <w:tcPr>
            <w:tcW w:w="1276" w:type="dxa"/>
            <w:tcBorders>
              <w:top w:val="single" w:sz="4" w:space="0" w:color="auto"/>
              <w:bottom w:val="single" w:sz="4" w:space="0" w:color="auto"/>
            </w:tcBorders>
            <w:vAlign w:val="center"/>
          </w:tcPr>
          <w:p w:rsidR="00B75F46" w:rsidRPr="00F419C1" w:rsidRDefault="00F81B55" w:rsidP="00DD6FA2">
            <w:pPr>
              <w:spacing w:line="283" w:lineRule="exact"/>
              <w:jc w:val="center"/>
              <w:rPr>
                <w:rFonts w:asciiTheme="majorHAnsi" w:eastAsia="Calibri" w:hAnsiTheme="majorHAnsi" w:cstheme="minorHAnsi"/>
              </w:rPr>
            </w:pPr>
            <w:r>
              <w:rPr>
                <w:rFonts w:asciiTheme="majorHAnsi" w:eastAsia="Calibri" w:hAnsiTheme="majorHAnsi" w:cstheme="minorHAnsi"/>
              </w:rPr>
              <w:t>49.550</w:t>
            </w:r>
            <w:r w:rsidR="0002746B">
              <w:rPr>
                <w:rFonts w:asciiTheme="majorHAnsi" w:eastAsia="Calibri" w:hAnsiTheme="majorHAnsi" w:cstheme="minorHAnsi"/>
              </w:rPr>
              <w:t>,00</w:t>
            </w:r>
          </w:p>
        </w:tc>
        <w:tc>
          <w:tcPr>
            <w:tcW w:w="709" w:type="dxa"/>
            <w:tcBorders>
              <w:top w:val="single" w:sz="4" w:space="0" w:color="auto"/>
              <w:bottom w:val="single" w:sz="4" w:space="0" w:color="auto"/>
            </w:tcBorders>
            <w:vAlign w:val="center"/>
          </w:tcPr>
          <w:p w:rsidR="00B75F46" w:rsidRPr="00F419C1" w:rsidRDefault="006E001C" w:rsidP="00DD6FA2">
            <w:pPr>
              <w:spacing w:line="283" w:lineRule="exact"/>
              <w:ind w:right="-71"/>
              <w:jc w:val="center"/>
              <w:rPr>
                <w:rFonts w:asciiTheme="majorHAnsi" w:eastAsia="Calibri" w:hAnsiTheme="majorHAnsi" w:cstheme="minorHAnsi"/>
              </w:rPr>
            </w:pPr>
            <w:r>
              <w:rPr>
                <w:rFonts w:asciiTheme="majorHAnsi" w:eastAsia="Calibri" w:hAnsiTheme="majorHAnsi" w:cstheme="minorHAnsi"/>
              </w:rPr>
              <w:t>100</w:t>
            </w:r>
          </w:p>
        </w:tc>
        <w:tc>
          <w:tcPr>
            <w:tcW w:w="1559" w:type="dxa"/>
            <w:tcBorders>
              <w:top w:val="single" w:sz="4" w:space="0" w:color="auto"/>
              <w:bottom w:val="single" w:sz="4" w:space="0" w:color="auto"/>
            </w:tcBorders>
            <w:vAlign w:val="center"/>
          </w:tcPr>
          <w:p w:rsidR="00B75F46" w:rsidRPr="00F419C1" w:rsidRDefault="008F1C7D" w:rsidP="00DD6FA2">
            <w:pPr>
              <w:spacing w:line="283" w:lineRule="exact"/>
              <w:ind w:right="-71"/>
              <w:jc w:val="center"/>
              <w:rPr>
                <w:rFonts w:asciiTheme="majorHAnsi" w:hAnsiTheme="majorHAnsi" w:cstheme="minorHAnsi"/>
              </w:rPr>
            </w:pPr>
            <w:r w:rsidRPr="00F419C1">
              <w:rPr>
                <w:rFonts w:asciiTheme="majorHAnsi" w:hAnsiTheme="majorHAnsi" w:cstheme="minorHAnsi"/>
              </w:rPr>
              <w:t>preval</w:t>
            </w:r>
          </w:p>
        </w:tc>
        <w:tc>
          <w:tcPr>
            <w:tcW w:w="851" w:type="dxa"/>
            <w:tcBorders>
              <w:top w:val="single" w:sz="4" w:space="0" w:color="auto"/>
              <w:bottom w:val="single" w:sz="4" w:space="0" w:color="auto"/>
            </w:tcBorders>
            <w:vAlign w:val="center"/>
          </w:tcPr>
          <w:p w:rsidR="00B75F46" w:rsidRPr="00F419C1" w:rsidRDefault="00F81B55" w:rsidP="00DD6FA2">
            <w:pPr>
              <w:spacing w:line="283" w:lineRule="exact"/>
              <w:ind w:right="-71"/>
              <w:jc w:val="center"/>
              <w:rPr>
                <w:rFonts w:asciiTheme="majorHAnsi" w:hAnsiTheme="majorHAnsi" w:cstheme="minorHAnsi"/>
              </w:rPr>
            </w:pPr>
            <w:r>
              <w:rPr>
                <w:rFonts w:asciiTheme="majorHAnsi" w:hAnsiTheme="majorHAnsi" w:cstheme="minorHAnsi"/>
              </w:rPr>
              <w:t>30%</w:t>
            </w:r>
          </w:p>
        </w:tc>
      </w:tr>
    </w:tbl>
    <w:p w:rsidR="00B75F46" w:rsidRPr="00F419C1" w:rsidRDefault="00854902" w:rsidP="004579A1">
      <w:pPr>
        <w:pStyle w:val="Default"/>
        <w:rPr>
          <w:rFonts w:asciiTheme="majorHAnsi" w:hAnsiTheme="majorHAnsi" w:cstheme="minorHAnsi"/>
          <w:bCs/>
          <w:sz w:val="22"/>
          <w:szCs w:val="22"/>
        </w:rPr>
      </w:pPr>
      <w:r w:rsidRPr="00F419C1">
        <w:rPr>
          <w:rFonts w:asciiTheme="majorHAnsi" w:hAnsiTheme="majorHAnsi" w:cstheme="minorHAnsi"/>
          <w:bCs/>
          <w:sz w:val="22"/>
          <w:szCs w:val="22"/>
        </w:rPr>
        <w:t xml:space="preserve"> </w:t>
      </w:r>
    </w:p>
    <w:p w:rsidR="004579A1" w:rsidRPr="00D018CF" w:rsidRDefault="004579A1" w:rsidP="00EF300C">
      <w:pPr>
        <w:pStyle w:val="Default"/>
        <w:spacing w:after="120"/>
        <w:jc w:val="both"/>
        <w:rPr>
          <w:rFonts w:asciiTheme="majorHAnsi" w:hAnsiTheme="majorHAnsi" w:cstheme="minorHAnsi"/>
          <w:sz w:val="22"/>
          <w:szCs w:val="22"/>
          <w:u w:val="single"/>
        </w:rPr>
      </w:pPr>
      <w:r w:rsidRPr="00F419C1">
        <w:rPr>
          <w:rFonts w:asciiTheme="majorHAnsi" w:hAnsiTheme="majorHAnsi" w:cstheme="minorHAnsi"/>
          <w:b/>
          <w:bCs/>
          <w:sz w:val="23"/>
          <w:szCs w:val="23"/>
        </w:rPr>
        <w:t xml:space="preserve"> </w:t>
      </w:r>
      <w:r w:rsidRPr="00D018CF">
        <w:rPr>
          <w:rFonts w:asciiTheme="majorHAnsi" w:hAnsiTheme="majorHAnsi" w:cstheme="minorHAnsi"/>
          <w:b/>
          <w:bCs/>
          <w:sz w:val="22"/>
          <w:szCs w:val="22"/>
          <w:u w:val="single"/>
        </w:rPr>
        <w:t xml:space="preserve">2. Condizioni di partecipazione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Sono ammessi </w:t>
      </w:r>
      <w:r w:rsidRPr="00F419C1">
        <w:rPr>
          <w:rFonts w:asciiTheme="majorHAnsi" w:hAnsiTheme="majorHAnsi" w:cstheme="minorHAnsi"/>
          <w:color w:val="000000"/>
        </w:rPr>
        <w:t>alla gara i soggetti di cui all’art.34 del d.lgs</w:t>
      </w:r>
      <w:r w:rsidRPr="00F419C1">
        <w:rPr>
          <w:rFonts w:asciiTheme="majorHAnsi" w:hAnsiTheme="majorHAnsi" w:cstheme="minorHAnsi"/>
          <w:b/>
          <w:bCs/>
          <w:color w:val="000000"/>
        </w:rPr>
        <w:t xml:space="preserve">. </w:t>
      </w:r>
      <w:r w:rsidRPr="00F419C1">
        <w:rPr>
          <w:rFonts w:asciiTheme="majorHAnsi" w:hAnsiTheme="majorHAnsi" w:cstheme="minorHAnsi"/>
          <w:color w:val="000000"/>
        </w:rPr>
        <w:t>12 aprile 2006, n.163 (nel prosieguo, Codice) in possesso dei requisiti di prescritti dal successivo paragrafo 1</w:t>
      </w:r>
      <w:r w:rsidR="0085781A">
        <w:rPr>
          <w:rFonts w:asciiTheme="majorHAnsi" w:hAnsiTheme="majorHAnsi" w:cstheme="minorHAnsi"/>
          <w:color w:val="000000"/>
        </w:rPr>
        <w:t>0</w:t>
      </w:r>
      <w:r w:rsidRPr="00F419C1">
        <w:rPr>
          <w:rFonts w:asciiTheme="majorHAnsi" w:hAnsiTheme="majorHAnsi" w:cstheme="minorHAnsi"/>
          <w:color w:val="000000"/>
        </w:rPr>
        <w:t xml:space="preserve"> della presente lettera di invito.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Ai predetti soggetti si applicano le disposizioni di cui agli articoli 36 e 37 del Codice nonché quelle dell’articolo 92 del Regolamento.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Non è ammessa </w:t>
      </w:r>
      <w:r w:rsidRPr="00F419C1">
        <w:rPr>
          <w:rFonts w:asciiTheme="majorHAnsi" w:hAnsiTheme="majorHAnsi" w:cstheme="minorHAnsi"/>
          <w:color w:val="000000"/>
        </w:rPr>
        <w:t xml:space="preserve">la partecipazione alla gara di concorrenti per i quali sussistano: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a) le cause di esclusione di cui all’articolo 38,comma 1, lettere a), b), c), d), e), f), g), h), i), l), m), m-</w:t>
      </w:r>
      <w:r w:rsidRPr="00F419C1">
        <w:rPr>
          <w:rFonts w:asciiTheme="majorHAnsi" w:hAnsiTheme="majorHAnsi" w:cstheme="minorHAnsi"/>
          <w:i/>
          <w:iCs/>
          <w:color w:val="000000"/>
        </w:rPr>
        <w:t>bis</w:t>
      </w:r>
      <w:r w:rsidRPr="00F419C1">
        <w:rPr>
          <w:rFonts w:asciiTheme="majorHAnsi" w:hAnsiTheme="majorHAnsi" w:cstheme="minorHAnsi"/>
          <w:color w:val="000000"/>
        </w:rPr>
        <w:t>), m-</w:t>
      </w:r>
      <w:r w:rsidRPr="00F419C1">
        <w:rPr>
          <w:rFonts w:asciiTheme="majorHAnsi" w:hAnsiTheme="majorHAnsi" w:cstheme="minorHAnsi"/>
          <w:i/>
          <w:iCs/>
          <w:color w:val="000000"/>
        </w:rPr>
        <w:t xml:space="preserve">ter </w:t>
      </w:r>
      <w:r w:rsidRPr="00F419C1">
        <w:rPr>
          <w:rFonts w:asciiTheme="majorHAnsi" w:hAnsiTheme="majorHAnsi" w:cstheme="minorHAnsi"/>
          <w:color w:val="000000"/>
        </w:rPr>
        <w:t>ed m-</w:t>
      </w:r>
      <w:r w:rsidRPr="00F419C1">
        <w:rPr>
          <w:rFonts w:asciiTheme="majorHAnsi" w:hAnsiTheme="majorHAnsi" w:cstheme="minorHAnsi"/>
          <w:i/>
          <w:iCs/>
          <w:color w:val="000000"/>
        </w:rPr>
        <w:t>quater</w:t>
      </w:r>
      <w:r w:rsidRPr="00F419C1">
        <w:rPr>
          <w:rFonts w:asciiTheme="majorHAnsi" w:hAnsiTheme="majorHAnsi" w:cstheme="minorHAnsi"/>
          <w:color w:val="000000"/>
        </w:rPr>
        <w:t xml:space="preserve">), del Codice;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lastRenderedPageBreak/>
        <w:t xml:space="preserve">b) l’applicazione di una delle misure di prevenzione della sorveglianza di cui all’art.6 del d.lgs. 6 settembre 2011, n. 159 e ss. mm. ii. oppure l’estensione, negli ultimi cinque anni, nei propri confronti, degli effetti di una delle misure stesse irrogate nei confronti di un convivente;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c) sentenze, ancorché non definitive, confermate in sede di appello, relative a reati che precludono la partecipazione alle gare di appalto, ai sensi dell’articolo 67, comma 8, del d.lgs. 6 settem</w:t>
      </w:r>
      <w:r w:rsidR="00EF300C" w:rsidRPr="00F419C1">
        <w:rPr>
          <w:rFonts w:asciiTheme="majorHAnsi" w:hAnsiTheme="majorHAnsi" w:cstheme="minorHAnsi"/>
          <w:color w:val="000000"/>
        </w:rPr>
        <w:t>bre 2011, n. 159 e ss. mm. ii.;</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d) l’esistenza di piani individuali di emersione di cui all’articolo 1 bis, comma 14, della legge18 ottobre 2001, n. 383, come sostituito dal decreto legge 25 settembre 2002, n. 210, convertito, con modificazioni dalla legge 22 novembre 2002, n. 266.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Agli operatori economici concorrenti, ai sensi dell’articolo 37, comma 7, primo periodo, del Codice, </w:t>
      </w:r>
      <w:r w:rsidRPr="00F419C1">
        <w:rPr>
          <w:rFonts w:asciiTheme="majorHAnsi" w:hAnsiTheme="majorHAnsi" w:cstheme="minorHAnsi"/>
          <w:b/>
          <w:bCs/>
          <w:color w:val="000000"/>
        </w:rPr>
        <w:t xml:space="preserve">è vietato </w:t>
      </w:r>
      <w:r w:rsidRPr="00F419C1">
        <w:rPr>
          <w:rFonts w:asciiTheme="majorHAnsi" w:hAnsiTheme="majorHAnsi" w:cstheme="minorHAnsi"/>
          <w:color w:val="000000"/>
        </w:rPr>
        <w:t xml:space="preserve">partecipare alla gara in più di un raggruppamento temporaneo o consorzio ordinario di concorrenti, ovvero partecipare alla gara anche in forma individuale qualora gli stessi abbiano partecipato alla gara medesima in raggruppamento, consorzio ordinario di concorrenti o aggregazione di imprese aderenti al contratto di rete ( nel prosieguo, aggregazione di imprese di rete). </w:t>
      </w:r>
    </w:p>
    <w:p w:rsidR="004579A1" w:rsidRPr="00F419C1" w:rsidRDefault="004579A1" w:rsidP="00EF300C">
      <w:pPr>
        <w:pStyle w:val="Default"/>
        <w:spacing w:after="120"/>
        <w:jc w:val="both"/>
        <w:rPr>
          <w:rFonts w:asciiTheme="majorHAnsi" w:hAnsiTheme="majorHAnsi" w:cstheme="minorHAnsi"/>
          <w:sz w:val="22"/>
          <w:szCs w:val="22"/>
        </w:rPr>
      </w:pPr>
      <w:r w:rsidRPr="00F419C1">
        <w:rPr>
          <w:rFonts w:asciiTheme="majorHAnsi" w:hAnsiTheme="majorHAnsi" w:cstheme="minorHAnsi"/>
          <w:sz w:val="22"/>
          <w:szCs w:val="22"/>
        </w:rPr>
        <w:t xml:space="preserve">E’, altresì, </w:t>
      </w:r>
      <w:r w:rsidRPr="00F419C1">
        <w:rPr>
          <w:rFonts w:asciiTheme="majorHAnsi" w:hAnsiTheme="majorHAnsi" w:cstheme="minorHAnsi"/>
          <w:b/>
          <w:bCs/>
          <w:sz w:val="22"/>
          <w:szCs w:val="22"/>
        </w:rPr>
        <w:t>vietato</w:t>
      </w:r>
      <w:r w:rsidRPr="00F419C1">
        <w:rPr>
          <w:rFonts w:asciiTheme="majorHAnsi" w:hAnsiTheme="majorHAnsi" w:cstheme="minorHAnsi"/>
          <w:sz w:val="22"/>
          <w:szCs w:val="22"/>
        </w:rPr>
        <w:t>, ai sensi dell’articolo 37, comma 7, secondo periodo, del Codice, ai consorziati indicati per l’esecuzione da un consorzio di cui all'articolo 34, comma 1, lettera</w:t>
      </w:r>
      <w:r w:rsidR="000E5858">
        <w:rPr>
          <w:rFonts w:asciiTheme="majorHAnsi" w:hAnsiTheme="majorHAnsi" w:cstheme="minorHAnsi"/>
          <w:sz w:val="22"/>
          <w:szCs w:val="22"/>
        </w:rPr>
        <w:t xml:space="preserve"> </w:t>
      </w:r>
      <w:r w:rsidRPr="00F419C1">
        <w:rPr>
          <w:rFonts w:asciiTheme="majorHAnsi" w:hAnsiTheme="majorHAnsi" w:cstheme="minorHAnsi"/>
          <w:sz w:val="22"/>
          <w:szCs w:val="22"/>
        </w:rPr>
        <w:t>b) (</w:t>
      </w:r>
      <w:r w:rsidRPr="00F419C1">
        <w:rPr>
          <w:rFonts w:asciiTheme="majorHAnsi" w:hAnsiTheme="majorHAnsi" w:cstheme="minorHAnsi"/>
          <w:b/>
          <w:bCs/>
          <w:i/>
          <w:iCs/>
          <w:sz w:val="22"/>
          <w:szCs w:val="22"/>
        </w:rPr>
        <w:t>consorzi tra società cooperative e consorzi tra imprese artigiane</w:t>
      </w:r>
      <w:r w:rsidRPr="00F419C1">
        <w:rPr>
          <w:rFonts w:asciiTheme="majorHAnsi" w:hAnsiTheme="majorHAnsi" w:cstheme="minorHAnsi"/>
          <w:sz w:val="22"/>
          <w:szCs w:val="22"/>
        </w:rPr>
        <w:t xml:space="preserve">), di partecipare in qualsiasi altra forma alla medesima gara.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E’ infine </w:t>
      </w:r>
      <w:r w:rsidRPr="00F419C1">
        <w:rPr>
          <w:rFonts w:asciiTheme="majorHAnsi" w:hAnsiTheme="majorHAnsi" w:cstheme="minorHAnsi"/>
          <w:b/>
          <w:bCs/>
          <w:color w:val="000000"/>
        </w:rPr>
        <w:t xml:space="preserve">vietato, </w:t>
      </w:r>
      <w:r w:rsidRPr="00F419C1">
        <w:rPr>
          <w:rFonts w:asciiTheme="majorHAnsi" w:hAnsiTheme="majorHAnsi" w:cstheme="minorHAnsi"/>
          <w:color w:val="000000"/>
        </w:rPr>
        <w:t>ai sensi dell’articolo 36, comma 5, del Codice, ai consorziati indicati per l’esecuzione da un consorzio di cui all'articolo 34, comma 1, lettera c) (</w:t>
      </w:r>
      <w:r w:rsidRPr="00F419C1">
        <w:rPr>
          <w:rFonts w:asciiTheme="majorHAnsi" w:hAnsiTheme="majorHAnsi" w:cstheme="minorHAnsi"/>
          <w:b/>
          <w:bCs/>
          <w:i/>
          <w:iCs/>
          <w:color w:val="000000"/>
        </w:rPr>
        <w:t>consorzi stabili)</w:t>
      </w:r>
      <w:r w:rsidRPr="00F419C1">
        <w:rPr>
          <w:rFonts w:asciiTheme="majorHAnsi" w:hAnsiTheme="majorHAnsi" w:cstheme="minorHAnsi"/>
          <w:color w:val="000000"/>
        </w:rPr>
        <w:t xml:space="preserve">, di partecipare in qualsiasi altra forma alla medesima gara.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E’ fatto obbligo </w:t>
      </w:r>
      <w:r w:rsidRPr="00F419C1">
        <w:rPr>
          <w:rFonts w:asciiTheme="majorHAnsi" w:hAnsiTheme="majorHAnsi" w:cstheme="minorHAnsi"/>
          <w:color w:val="000000"/>
        </w:rPr>
        <w:t xml:space="preserve">agli operatori economici che intendono riunirsi o si sono riuniti in raggruppamento di indicare in sede di gara, </w:t>
      </w:r>
      <w:r w:rsidRPr="00F419C1">
        <w:rPr>
          <w:rFonts w:asciiTheme="majorHAnsi" w:hAnsiTheme="majorHAnsi" w:cstheme="minorHAnsi"/>
          <w:b/>
          <w:bCs/>
          <w:color w:val="000000"/>
        </w:rPr>
        <w:t>a pena di esclusione</w:t>
      </w:r>
      <w:r w:rsidRPr="00F419C1">
        <w:rPr>
          <w:rFonts w:asciiTheme="majorHAnsi" w:hAnsiTheme="majorHAnsi" w:cstheme="minorHAnsi"/>
          <w:color w:val="000000"/>
        </w:rPr>
        <w:t>, le quote di partecipazione al raggruppamento, al fine di rendere possibile la verifica dei requisiti percentuali richiesti dall’art. 92 del Regolamento</w:t>
      </w:r>
      <w:r w:rsidR="00121046">
        <w:rPr>
          <w:rFonts w:asciiTheme="majorHAnsi" w:hAnsiTheme="majorHAnsi" w:cstheme="minorHAnsi"/>
          <w:color w:val="000000"/>
        </w:rPr>
        <w:t xml:space="preserve"> (DP.R. n.207/2010)</w:t>
      </w:r>
      <w:r w:rsidRPr="00F419C1">
        <w:rPr>
          <w:rFonts w:asciiTheme="majorHAnsi" w:hAnsiTheme="majorHAnsi" w:cstheme="minorHAnsi"/>
          <w:color w:val="000000"/>
        </w:rPr>
        <w:t xml:space="preserve">, nonché l’impegno ad eseguire le prestazioni oggetto dell’appalto nella percentuale corrispondente; </w:t>
      </w:r>
      <w:r w:rsidRPr="00F419C1">
        <w:rPr>
          <w:rFonts w:asciiTheme="majorHAnsi" w:hAnsiTheme="majorHAnsi" w:cstheme="minorHAnsi"/>
          <w:b/>
          <w:bCs/>
          <w:color w:val="000000"/>
        </w:rPr>
        <w:t xml:space="preserve">il medesimo obbligo si applica agli operatori economici che partecipano alla gara in aggregazione di imprese di rete. </w:t>
      </w:r>
    </w:p>
    <w:p w:rsidR="004579A1" w:rsidRPr="00D018CF" w:rsidRDefault="004579A1" w:rsidP="00EF300C">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 xml:space="preserve">3. Sopralluogo, presa visione della documentazione di gara e chiarimenti sulla procedura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Sarà possibile prendere visione della documentazione di gara (</w:t>
      </w:r>
      <w:r w:rsidRPr="00F419C1">
        <w:rPr>
          <w:rFonts w:asciiTheme="majorHAnsi" w:hAnsiTheme="majorHAnsi" w:cstheme="minorHAnsi"/>
          <w:i/>
          <w:iCs/>
          <w:color w:val="000000"/>
        </w:rPr>
        <w:t xml:space="preserve">elaborati, </w:t>
      </w:r>
      <w:r w:rsidR="00121046">
        <w:rPr>
          <w:rFonts w:asciiTheme="majorHAnsi" w:hAnsiTheme="majorHAnsi" w:cstheme="minorHAnsi"/>
          <w:i/>
          <w:iCs/>
          <w:color w:val="000000"/>
        </w:rPr>
        <w:t xml:space="preserve">eventuale </w:t>
      </w:r>
      <w:r w:rsidRPr="00F419C1">
        <w:rPr>
          <w:rFonts w:asciiTheme="majorHAnsi" w:hAnsiTheme="majorHAnsi" w:cstheme="minorHAnsi"/>
          <w:i/>
          <w:iCs/>
          <w:color w:val="000000"/>
        </w:rPr>
        <w:t>piano della sicurezza</w:t>
      </w:r>
      <w:r w:rsidR="00121046">
        <w:rPr>
          <w:rFonts w:asciiTheme="majorHAnsi" w:hAnsiTheme="majorHAnsi" w:cstheme="minorHAnsi"/>
          <w:i/>
          <w:iCs/>
          <w:color w:val="000000"/>
        </w:rPr>
        <w:t xml:space="preserve"> e coordinamento, relazione calcolo oneri della sicurezza</w:t>
      </w:r>
      <w:r w:rsidRPr="00F419C1">
        <w:rPr>
          <w:rFonts w:asciiTheme="majorHAnsi" w:hAnsiTheme="majorHAnsi" w:cstheme="minorHAnsi"/>
          <w:i/>
          <w:iCs/>
          <w:color w:val="000000"/>
        </w:rPr>
        <w:t xml:space="preserve">, </w:t>
      </w:r>
      <w:r w:rsidR="00121046">
        <w:rPr>
          <w:rFonts w:asciiTheme="majorHAnsi" w:hAnsiTheme="majorHAnsi" w:cstheme="minorHAnsi"/>
          <w:i/>
          <w:iCs/>
          <w:color w:val="000000"/>
        </w:rPr>
        <w:t xml:space="preserve">relazione tecnica generale, elenco immobili comunali con gli impianti termici, calcolo canone medio mensile </w:t>
      </w:r>
      <w:r w:rsidR="00F25018">
        <w:rPr>
          <w:rFonts w:asciiTheme="majorHAnsi" w:hAnsiTheme="majorHAnsi" w:cstheme="minorHAnsi"/>
          <w:i/>
          <w:iCs/>
          <w:color w:val="000000"/>
        </w:rPr>
        <w:t xml:space="preserve">di manutenzione ordinaria, elenco prezzi unitari, </w:t>
      </w:r>
      <w:r w:rsidRPr="00F419C1">
        <w:rPr>
          <w:rFonts w:asciiTheme="majorHAnsi" w:hAnsiTheme="majorHAnsi" w:cstheme="minorHAnsi"/>
          <w:i/>
          <w:iCs/>
          <w:color w:val="000000"/>
        </w:rPr>
        <w:t>capitolato speciale di appalto, ecc</w:t>
      </w:r>
      <w:r w:rsidRPr="00F419C1">
        <w:rPr>
          <w:rFonts w:asciiTheme="majorHAnsi" w:hAnsiTheme="majorHAnsi" w:cstheme="minorHAnsi"/>
          <w:color w:val="000000"/>
        </w:rPr>
        <w:t xml:space="preserve">) per la formulazione dell’offerta, presso gli uffici del responsabile del procedimento </w:t>
      </w:r>
      <w:r w:rsidR="00091118">
        <w:rPr>
          <w:rFonts w:asciiTheme="majorHAnsi" w:hAnsiTheme="majorHAnsi" w:cstheme="minorHAnsi"/>
          <w:color w:val="000000"/>
        </w:rPr>
        <w:t>Ing.Onofrio De Bari</w:t>
      </w:r>
      <w:r w:rsidR="00511D89" w:rsidRPr="00F419C1">
        <w:rPr>
          <w:rFonts w:asciiTheme="majorHAnsi" w:hAnsiTheme="majorHAnsi" w:cstheme="minorHAnsi"/>
          <w:color w:val="000000"/>
        </w:rPr>
        <w:t xml:space="preserve"> </w:t>
      </w:r>
      <w:r w:rsidRPr="00F419C1">
        <w:rPr>
          <w:rFonts w:asciiTheme="majorHAnsi" w:hAnsiTheme="majorHAnsi" w:cstheme="minorHAnsi"/>
          <w:color w:val="000000"/>
        </w:rPr>
        <w:t xml:space="preserve">siti in </w:t>
      </w:r>
      <w:r w:rsidR="00511D89" w:rsidRPr="00F419C1">
        <w:rPr>
          <w:rFonts w:asciiTheme="majorHAnsi" w:hAnsiTheme="majorHAnsi" w:cstheme="minorHAnsi"/>
          <w:color w:val="000000"/>
        </w:rPr>
        <w:t xml:space="preserve">Via Martiri di via Fani, </w:t>
      </w:r>
      <w:r w:rsidRPr="00F419C1">
        <w:rPr>
          <w:rFonts w:asciiTheme="majorHAnsi" w:hAnsiTheme="majorHAnsi" w:cstheme="minorHAnsi"/>
          <w:color w:val="000000"/>
        </w:rPr>
        <w:t xml:space="preserve">nei giorni feriali </w:t>
      </w:r>
      <w:r w:rsidR="00511D89" w:rsidRPr="00F419C1">
        <w:rPr>
          <w:rFonts w:asciiTheme="majorHAnsi" w:hAnsiTheme="majorHAnsi" w:cstheme="minorHAnsi"/>
          <w:color w:val="000000"/>
        </w:rPr>
        <w:t xml:space="preserve">del </w:t>
      </w:r>
      <w:r w:rsidRPr="00F419C1">
        <w:rPr>
          <w:rFonts w:asciiTheme="majorHAnsi" w:hAnsiTheme="majorHAnsi" w:cstheme="minorHAnsi"/>
          <w:color w:val="000000"/>
        </w:rPr>
        <w:t>lunedì</w:t>
      </w:r>
      <w:r w:rsidR="00511D89" w:rsidRPr="00F419C1">
        <w:rPr>
          <w:rFonts w:asciiTheme="majorHAnsi" w:hAnsiTheme="majorHAnsi" w:cstheme="minorHAnsi"/>
          <w:color w:val="000000"/>
        </w:rPr>
        <w:t xml:space="preserve">, mercoledì e </w:t>
      </w:r>
      <w:r w:rsidRPr="00F419C1">
        <w:rPr>
          <w:rFonts w:asciiTheme="majorHAnsi" w:hAnsiTheme="majorHAnsi" w:cstheme="minorHAnsi"/>
          <w:color w:val="000000"/>
        </w:rPr>
        <w:t xml:space="preserve">venerdì dalle ore </w:t>
      </w:r>
      <w:r w:rsidR="00511D89" w:rsidRPr="00F419C1">
        <w:rPr>
          <w:rFonts w:asciiTheme="majorHAnsi" w:hAnsiTheme="majorHAnsi" w:cstheme="minorHAnsi"/>
          <w:color w:val="000000"/>
        </w:rPr>
        <w:t>10,00</w:t>
      </w:r>
      <w:r w:rsidRPr="00F419C1">
        <w:rPr>
          <w:rFonts w:asciiTheme="majorHAnsi" w:hAnsiTheme="majorHAnsi" w:cstheme="minorHAnsi"/>
          <w:color w:val="000000"/>
        </w:rPr>
        <w:t xml:space="preserve"> alle ore </w:t>
      </w:r>
      <w:r w:rsidR="00511D89" w:rsidRPr="00F419C1">
        <w:rPr>
          <w:rFonts w:asciiTheme="majorHAnsi" w:hAnsiTheme="majorHAnsi" w:cstheme="minorHAnsi"/>
          <w:color w:val="000000"/>
        </w:rPr>
        <w:t>12,00</w:t>
      </w:r>
      <w:r w:rsidRPr="00F419C1">
        <w:rPr>
          <w:rFonts w:asciiTheme="majorHAnsi" w:hAnsiTheme="majorHAnsi" w:cstheme="minorHAnsi"/>
          <w:color w:val="000000"/>
        </w:rPr>
        <w:t xml:space="preserve">, </w:t>
      </w:r>
      <w:r w:rsidR="00511D89" w:rsidRPr="00F419C1">
        <w:rPr>
          <w:rFonts w:asciiTheme="majorHAnsi" w:hAnsiTheme="majorHAnsi" w:cstheme="minorHAnsi"/>
          <w:color w:val="000000"/>
        </w:rPr>
        <w:t xml:space="preserve">nonché il martedì e Giovedì dalle ore 16,00 alle ore 18,00 </w:t>
      </w:r>
      <w:r w:rsidRPr="00F419C1">
        <w:rPr>
          <w:rFonts w:asciiTheme="majorHAnsi" w:hAnsiTheme="majorHAnsi" w:cstheme="minorHAnsi"/>
          <w:color w:val="000000"/>
        </w:rPr>
        <w:t xml:space="preserve">previo appuntamento telefonico al numero </w:t>
      </w:r>
      <w:r w:rsidR="00511D89" w:rsidRPr="00F419C1">
        <w:rPr>
          <w:rFonts w:asciiTheme="majorHAnsi" w:hAnsiTheme="majorHAnsi" w:cstheme="minorHAnsi"/>
          <w:color w:val="000000"/>
        </w:rPr>
        <w:t>080.99563</w:t>
      </w:r>
      <w:r w:rsidR="00091118">
        <w:rPr>
          <w:rFonts w:asciiTheme="majorHAnsi" w:hAnsiTheme="majorHAnsi" w:cstheme="minorHAnsi"/>
          <w:color w:val="000000"/>
        </w:rPr>
        <w:t>02</w:t>
      </w:r>
      <w:r w:rsidRPr="00F419C1">
        <w:rPr>
          <w:rFonts w:asciiTheme="majorHAnsi" w:hAnsiTheme="majorHAnsi" w:cstheme="minorHAnsi"/>
          <w:color w:val="000000"/>
        </w:rPr>
        <w:t xml:space="preserve">.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considerazione della natura dell’appalto e della complessità delle attività necessarie per la predisposizione dell’offerta, la presa visione della documentazione progettuale è ammessa tassativamente fino alle ore </w:t>
      </w:r>
      <w:r w:rsidR="00511D89" w:rsidRPr="00F419C1">
        <w:rPr>
          <w:rFonts w:asciiTheme="majorHAnsi" w:hAnsiTheme="majorHAnsi" w:cstheme="minorHAnsi"/>
          <w:color w:val="000000"/>
        </w:rPr>
        <w:t>12,00</w:t>
      </w:r>
      <w:r w:rsidRPr="00F419C1">
        <w:rPr>
          <w:rFonts w:asciiTheme="majorHAnsi" w:hAnsiTheme="majorHAnsi" w:cstheme="minorHAnsi"/>
          <w:color w:val="000000"/>
        </w:rPr>
        <w:t xml:space="preserve"> del giorno </w:t>
      </w:r>
      <w:r w:rsidR="00511D89" w:rsidRPr="00F419C1">
        <w:rPr>
          <w:rFonts w:asciiTheme="majorHAnsi" w:hAnsiTheme="majorHAnsi" w:cstheme="minorHAnsi"/>
          <w:color w:val="000000"/>
        </w:rPr>
        <w:t>__________</w:t>
      </w:r>
      <w:r w:rsidRPr="00F419C1">
        <w:rPr>
          <w:rFonts w:asciiTheme="majorHAnsi" w:hAnsiTheme="majorHAnsi" w:cstheme="minorHAnsi"/>
          <w:color w:val="000000"/>
        </w:rPr>
        <w:t xml:space="preserve"> </w:t>
      </w:r>
    </w:p>
    <w:p w:rsidR="004579A1" w:rsidRPr="00F419C1" w:rsidRDefault="004579A1"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soggetto incaricato dal concorrente della visione della documentazione progettuale dovrà dimostrare la propria titolarità alla rappresentanza tramite delega firmata dal titolare o legale rappresentante del soggetto che intende concorrere. </w:t>
      </w:r>
    </w:p>
    <w:p w:rsidR="00511D89" w:rsidRPr="00F419C1" w:rsidRDefault="004579A1" w:rsidP="00F419C1">
      <w:pPr>
        <w:pStyle w:val="Default"/>
        <w:jc w:val="both"/>
        <w:rPr>
          <w:rFonts w:asciiTheme="majorHAnsi" w:hAnsiTheme="majorHAnsi" w:cstheme="minorHAnsi"/>
          <w:b/>
          <w:sz w:val="22"/>
          <w:szCs w:val="22"/>
        </w:rPr>
      </w:pPr>
      <w:r w:rsidRPr="00F419C1">
        <w:rPr>
          <w:rFonts w:asciiTheme="majorHAnsi" w:hAnsiTheme="majorHAnsi" w:cstheme="minorHAnsi"/>
          <w:sz w:val="22"/>
          <w:szCs w:val="22"/>
        </w:rPr>
        <w:t>Di tutti gli elaborati progettuali potrà</w:t>
      </w:r>
      <w:r w:rsidR="00B44FCE">
        <w:rPr>
          <w:rFonts w:asciiTheme="majorHAnsi" w:hAnsiTheme="majorHAnsi" w:cstheme="minorHAnsi"/>
          <w:sz w:val="22"/>
          <w:szCs w:val="22"/>
        </w:rPr>
        <w:t>nno</w:t>
      </w:r>
      <w:r w:rsidRPr="00F419C1">
        <w:rPr>
          <w:rFonts w:asciiTheme="majorHAnsi" w:hAnsiTheme="majorHAnsi" w:cstheme="minorHAnsi"/>
          <w:sz w:val="22"/>
          <w:szCs w:val="22"/>
        </w:rPr>
        <w:t xml:space="preserve"> essere </w:t>
      </w:r>
      <w:r w:rsidR="00B44FCE">
        <w:rPr>
          <w:rFonts w:asciiTheme="majorHAnsi" w:hAnsiTheme="majorHAnsi" w:cstheme="minorHAnsi"/>
          <w:sz w:val="22"/>
          <w:szCs w:val="22"/>
        </w:rPr>
        <w:t>richiesti</w:t>
      </w:r>
      <w:r w:rsidRPr="00F419C1">
        <w:rPr>
          <w:rFonts w:asciiTheme="majorHAnsi" w:hAnsiTheme="majorHAnsi" w:cstheme="minorHAnsi"/>
          <w:sz w:val="22"/>
          <w:szCs w:val="22"/>
        </w:rPr>
        <w:t xml:space="preserve"> </w:t>
      </w:r>
      <w:r w:rsidR="00B44FCE">
        <w:rPr>
          <w:rFonts w:asciiTheme="majorHAnsi" w:hAnsiTheme="majorHAnsi" w:cstheme="minorHAnsi"/>
          <w:sz w:val="22"/>
          <w:szCs w:val="22"/>
        </w:rPr>
        <w:t xml:space="preserve">in </w:t>
      </w:r>
      <w:r w:rsidRPr="00F419C1">
        <w:rPr>
          <w:rFonts w:asciiTheme="majorHAnsi" w:hAnsiTheme="majorHAnsi" w:cstheme="minorHAnsi"/>
          <w:sz w:val="22"/>
          <w:szCs w:val="22"/>
        </w:rPr>
        <w:t xml:space="preserve">copia </w:t>
      </w:r>
      <w:r w:rsidR="00B44FCE">
        <w:rPr>
          <w:rFonts w:asciiTheme="majorHAnsi" w:hAnsiTheme="majorHAnsi" w:cstheme="minorHAnsi"/>
          <w:sz w:val="22"/>
          <w:szCs w:val="22"/>
        </w:rPr>
        <w:t>previa</w:t>
      </w:r>
      <w:r w:rsidR="00511D89" w:rsidRPr="00F419C1">
        <w:rPr>
          <w:rFonts w:asciiTheme="majorHAnsi" w:hAnsiTheme="majorHAnsi" w:cstheme="minorHAnsi"/>
          <w:sz w:val="22"/>
          <w:szCs w:val="22"/>
        </w:rPr>
        <w:t xml:space="preserve"> prenotazione a mezzo fax </w:t>
      </w:r>
      <w:r w:rsidR="0016162A" w:rsidRPr="00F419C1">
        <w:rPr>
          <w:rFonts w:asciiTheme="majorHAnsi" w:hAnsiTheme="majorHAnsi" w:cstheme="minorHAnsi"/>
          <w:sz w:val="22"/>
          <w:szCs w:val="22"/>
        </w:rPr>
        <w:t>080.3387405</w:t>
      </w:r>
      <w:r w:rsidR="00511D89" w:rsidRPr="00F419C1">
        <w:rPr>
          <w:rFonts w:asciiTheme="majorHAnsi" w:hAnsiTheme="majorHAnsi" w:cstheme="minorHAnsi"/>
          <w:sz w:val="22"/>
          <w:szCs w:val="22"/>
        </w:rPr>
        <w:t xml:space="preserve"> / posta elettronica certificata </w:t>
      </w:r>
      <w:r w:rsidR="0016162A" w:rsidRPr="00F419C1">
        <w:rPr>
          <w:rFonts w:asciiTheme="majorHAnsi" w:hAnsiTheme="majorHAnsi" w:cstheme="minorHAnsi"/>
          <w:sz w:val="22"/>
          <w:szCs w:val="22"/>
        </w:rPr>
        <w:t xml:space="preserve">lavori.pubblici@cert.comune.molfetta.ba.it </w:t>
      </w:r>
      <w:r w:rsidR="00511D89" w:rsidRPr="00F419C1">
        <w:rPr>
          <w:rFonts w:asciiTheme="majorHAnsi" w:hAnsiTheme="majorHAnsi" w:cstheme="minorHAnsi"/>
          <w:sz w:val="22"/>
          <w:szCs w:val="22"/>
        </w:rPr>
        <w:t xml:space="preserve">, </w:t>
      </w:r>
      <w:r w:rsidR="00F25018">
        <w:rPr>
          <w:rFonts w:asciiTheme="majorHAnsi" w:hAnsiTheme="majorHAnsi" w:cstheme="minorHAnsi"/>
          <w:sz w:val="22"/>
          <w:szCs w:val="22"/>
        </w:rPr>
        <w:t xml:space="preserve">email RUP: </w:t>
      </w:r>
      <w:hyperlink r:id="rId9" w:history="1">
        <w:r w:rsidR="00F25018" w:rsidRPr="00575713">
          <w:rPr>
            <w:rStyle w:val="Collegamentoipertestuale"/>
            <w:rFonts w:asciiTheme="majorHAnsi" w:hAnsiTheme="majorHAnsi" w:cstheme="minorHAnsi"/>
            <w:sz w:val="22"/>
            <w:szCs w:val="22"/>
          </w:rPr>
          <w:t>odb2004@libero.it</w:t>
        </w:r>
      </w:hyperlink>
      <w:r w:rsidR="00F25018">
        <w:rPr>
          <w:rFonts w:asciiTheme="majorHAnsi" w:hAnsiTheme="majorHAnsi" w:cstheme="minorHAnsi"/>
          <w:sz w:val="22"/>
          <w:szCs w:val="22"/>
        </w:rPr>
        <w:t xml:space="preserve">, </w:t>
      </w:r>
      <w:r w:rsidR="00511D89" w:rsidRPr="00F419C1">
        <w:rPr>
          <w:rFonts w:asciiTheme="majorHAnsi" w:hAnsiTheme="majorHAnsi" w:cstheme="minorHAnsi"/>
          <w:sz w:val="22"/>
          <w:szCs w:val="22"/>
        </w:rPr>
        <w:t>almeno 48 ore prima della data del ritiro</w:t>
      </w:r>
      <w:r w:rsidR="00091118">
        <w:rPr>
          <w:rFonts w:asciiTheme="majorHAnsi" w:hAnsiTheme="majorHAnsi" w:cstheme="minorHAnsi"/>
          <w:sz w:val="22"/>
          <w:szCs w:val="22"/>
        </w:rPr>
        <w:t xml:space="preserve"> previa pagamento dei costi di riproduzione.</w:t>
      </w:r>
    </w:p>
    <w:p w:rsidR="00511D89" w:rsidRPr="00F419C1" w:rsidRDefault="00F25018" w:rsidP="00EF300C">
      <w:pPr>
        <w:autoSpaceDE w:val="0"/>
        <w:autoSpaceDN w:val="0"/>
        <w:adjustRightInd w:val="0"/>
        <w:spacing w:after="120"/>
        <w:rPr>
          <w:rFonts w:asciiTheme="majorHAnsi" w:hAnsiTheme="majorHAnsi" w:cstheme="minorHAnsi"/>
          <w:color w:val="000000"/>
        </w:rPr>
      </w:pPr>
      <w:r>
        <w:rPr>
          <w:rFonts w:asciiTheme="majorHAnsi" w:hAnsiTheme="majorHAnsi" w:cstheme="minorHAnsi"/>
          <w:color w:val="000000"/>
        </w:rPr>
        <w:lastRenderedPageBreak/>
        <w:t>L</w:t>
      </w:r>
      <w:r w:rsidR="00511D89" w:rsidRPr="00F419C1">
        <w:rPr>
          <w:rFonts w:asciiTheme="majorHAnsi" w:hAnsiTheme="majorHAnsi" w:cstheme="minorHAnsi"/>
          <w:color w:val="000000"/>
        </w:rPr>
        <w:t xml:space="preserve">a presa visione della documentazione di gara ed il sopralluogo </w:t>
      </w:r>
      <w:r w:rsidR="00511D89" w:rsidRPr="00F419C1">
        <w:rPr>
          <w:rFonts w:asciiTheme="majorHAnsi" w:hAnsiTheme="majorHAnsi" w:cstheme="minorHAnsi"/>
          <w:b/>
          <w:bCs/>
          <w:color w:val="000000"/>
        </w:rPr>
        <w:t>sono obbligatori</w:t>
      </w:r>
      <w:r w:rsidR="0016162A" w:rsidRPr="00F419C1">
        <w:rPr>
          <w:rFonts w:asciiTheme="majorHAnsi" w:hAnsiTheme="majorHAnsi" w:cstheme="minorHAnsi"/>
          <w:color w:val="000000"/>
        </w:rPr>
        <w:t xml:space="preserve">. Il termine indicato </w:t>
      </w:r>
      <w:r w:rsidR="00511D89" w:rsidRPr="00F419C1">
        <w:rPr>
          <w:rFonts w:asciiTheme="majorHAnsi" w:hAnsiTheme="majorHAnsi" w:cstheme="minorHAnsi"/>
          <w:color w:val="000000"/>
        </w:rPr>
        <w:t xml:space="preserve">per la presa visione della documentazione di gara e per l’inoltro della richiesta di sopralluogo, </w:t>
      </w:r>
      <w:r w:rsidR="00511D89" w:rsidRPr="00F419C1">
        <w:rPr>
          <w:rFonts w:asciiTheme="majorHAnsi" w:hAnsiTheme="majorHAnsi" w:cstheme="minorHAnsi"/>
          <w:b/>
          <w:bCs/>
          <w:color w:val="000000"/>
        </w:rPr>
        <w:t>è tassativo</w:t>
      </w:r>
      <w:r w:rsidR="00511D89" w:rsidRPr="00F419C1">
        <w:rPr>
          <w:rFonts w:asciiTheme="majorHAnsi" w:hAnsiTheme="majorHAnsi" w:cstheme="minorHAnsi"/>
          <w:color w:val="000000"/>
        </w:rPr>
        <w:t xml:space="preserve">. </w:t>
      </w:r>
    </w:p>
    <w:p w:rsidR="00511D89" w:rsidRPr="00F419C1" w:rsidRDefault="00511D89"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Si specifica che la copia di riferimento dei documenti di progetto a base di appalto è e resta unicamente quella cartacea posta in visione presso gli uffici del responsabile del procedimento. </w:t>
      </w:r>
    </w:p>
    <w:p w:rsidR="00511D89" w:rsidRPr="00F419C1" w:rsidRDefault="00511D89"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Ai fini dell’effettuazione del prescritto </w:t>
      </w:r>
      <w:r w:rsidRPr="00F419C1">
        <w:rPr>
          <w:rFonts w:asciiTheme="majorHAnsi" w:hAnsiTheme="majorHAnsi" w:cstheme="minorHAnsi"/>
          <w:b/>
          <w:bCs/>
          <w:color w:val="000000"/>
        </w:rPr>
        <w:t>sopralluogo</w:t>
      </w:r>
      <w:r w:rsidR="00B44FCE">
        <w:rPr>
          <w:rFonts w:asciiTheme="majorHAnsi" w:hAnsiTheme="majorHAnsi" w:cstheme="minorHAnsi"/>
          <w:b/>
          <w:bCs/>
          <w:color w:val="000000"/>
        </w:rPr>
        <w:t xml:space="preserve"> </w:t>
      </w:r>
      <w:r w:rsidR="00B44FCE">
        <w:rPr>
          <w:rFonts w:asciiTheme="majorHAnsi" w:hAnsiTheme="majorHAnsi" w:cstheme="minorHAnsi"/>
          <w:color w:val="000000"/>
        </w:rPr>
        <w:t>presso gli</w:t>
      </w:r>
      <w:r w:rsidRPr="00F419C1">
        <w:rPr>
          <w:rFonts w:asciiTheme="majorHAnsi" w:hAnsiTheme="majorHAnsi" w:cstheme="minorHAnsi"/>
          <w:color w:val="000000"/>
        </w:rPr>
        <w:t xml:space="preserve"> immobili interessati ai lavori i concorrenti devono inoltrare alla stazione appaltante, </w:t>
      </w:r>
      <w:r w:rsidRPr="00F419C1">
        <w:rPr>
          <w:rFonts w:asciiTheme="majorHAnsi" w:hAnsiTheme="majorHAnsi" w:cstheme="minorHAnsi"/>
          <w:b/>
          <w:bCs/>
          <w:color w:val="000000"/>
        </w:rPr>
        <w:t xml:space="preserve">almeno </w:t>
      </w:r>
      <w:r w:rsidR="0016162A" w:rsidRPr="00F419C1">
        <w:rPr>
          <w:rFonts w:asciiTheme="majorHAnsi" w:hAnsiTheme="majorHAnsi" w:cstheme="minorHAnsi"/>
          <w:b/>
          <w:bCs/>
          <w:color w:val="000000"/>
        </w:rPr>
        <w:t>sette</w:t>
      </w:r>
      <w:r w:rsidRPr="00F419C1">
        <w:rPr>
          <w:rFonts w:asciiTheme="majorHAnsi" w:hAnsiTheme="majorHAnsi" w:cstheme="minorHAnsi"/>
          <w:b/>
          <w:bCs/>
          <w:color w:val="000000"/>
        </w:rPr>
        <w:t xml:space="preserve"> giorni </w:t>
      </w:r>
      <w:r w:rsidR="0016162A" w:rsidRPr="00F419C1">
        <w:rPr>
          <w:rFonts w:asciiTheme="majorHAnsi" w:hAnsiTheme="majorHAnsi" w:cstheme="minorHAnsi"/>
          <w:b/>
          <w:bCs/>
          <w:color w:val="000000"/>
        </w:rPr>
        <w:t xml:space="preserve">(lavorativi) </w:t>
      </w:r>
      <w:r w:rsidRPr="00F419C1">
        <w:rPr>
          <w:rFonts w:asciiTheme="majorHAnsi" w:hAnsiTheme="majorHAnsi" w:cstheme="minorHAnsi"/>
          <w:b/>
          <w:bCs/>
          <w:color w:val="000000"/>
        </w:rPr>
        <w:t xml:space="preserve">prima </w:t>
      </w:r>
      <w:r w:rsidRPr="00F419C1">
        <w:rPr>
          <w:rFonts w:asciiTheme="majorHAnsi" w:hAnsiTheme="majorHAnsi" w:cstheme="minorHAnsi"/>
          <w:color w:val="000000"/>
        </w:rPr>
        <w:t xml:space="preserve">rispetto alla data di presentazione delle offerte, </w:t>
      </w:r>
      <w:r w:rsidR="0016162A" w:rsidRPr="00F419C1">
        <w:rPr>
          <w:rFonts w:asciiTheme="majorHAnsi" w:hAnsiTheme="majorHAnsi" w:cstheme="minorHAnsi"/>
          <w:color w:val="000000"/>
        </w:rPr>
        <w:t xml:space="preserve">al numero di fax o PEC </w:t>
      </w:r>
      <w:r w:rsidR="00F25018">
        <w:rPr>
          <w:rFonts w:asciiTheme="majorHAnsi" w:hAnsiTheme="majorHAnsi" w:cstheme="minorHAnsi"/>
          <w:color w:val="000000"/>
        </w:rPr>
        <w:t xml:space="preserve">o email </w:t>
      </w:r>
      <w:r w:rsidR="0016162A" w:rsidRPr="00F419C1">
        <w:rPr>
          <w:rFonts w:asciiTheme="majorHAnsi" w:hAnsiTheme="majorHAnsi" w:cstheme="minorHAnsi"/>
          <w:color w:val="000000"/>
        </w:rPr>
        <w:t xml:space="preserve">sopra indicati </w:t>
      </w:r>
      <w:r w:rsidRPr="00F419C1">
        <w:rPr>
          <w:rFonts w:asciiTheme="majorHAnsi" w:hAnsiTheme="majorHAnsi" w:cstheme="minorHAnsi"/>
          <w:color w:val="000000"/>
        </w:rPr>
        <w:t xml:space="preserve">, una richiesta di sopralluogo, indicando nome e cognome, con i relativi dati anagrafici, delle persone incaricate di effettuarlo. La richiesta deve specificare l’indirizzo / numero di fax / posta elettronica, cui indirizzare la convocazione. </w:t>
      </w:r>
    </w:p>
    <w:p w:rsidR="00511D89" w:rsidRPr="00F419C1" w:rsidRDefault="00511D89"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sopralluogo viene effettuato nei soli giorni stabiliti dalla stazione appaltante; </w:t>
      </w:r>
      <w:r w:rsidR="0016162A" w:rsidRPr="00F419C1">
        <w:rPr>
          <w:rFonts w:asciiTheme="majorHAnsi" w:hAnsiTheme="majorHAnsi" w:cstheme="minorHAnsi"/>
          <w:color w:val="000000"/>
        </w:rPr>
        <w:t xml:space="preserve"> </w:t>
      </w:r>
      <w:r w:rsidRPr="00F419C1">
        <w:rPr>
          <w:rFonts w:asciiTheme="majorHAnsi" w:hAnsiTheme="majorHAnsi" w:cstheme="minorHAnsi"/>
          <w:color w:val="000000"/>
        </w:rPr>
        <w:t xml:space="preserve">All’atto del sopralluogo ciascun incaricato deve sottoscrivere il documento, predisposto dalla stazione appaltante, a conferma dell’effettuato sopralluogo e del ritiro della relativa dichiarazione attestante tale operazione. </w:t>
      </w:r>
    </w:p>
    <w:p w:rsidR="00511D89" w:rsidRPr="00F419C1" w:rsidRDefault="00511D89"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sopralluogo deve essere effettuato da un rappresentante legale, o da un direttore tecnico del concorrente, come risultanti da certificato CCIA o da attestazione SOA; può essere fatto anche da soggetto diverso solo se munito di procura notarile o altro atto di delega scritto purché dipendente dell’operatore economico concorrente. </w:t>
      </w:r>
    </w:p>
    <w:p w:rsidR="00511D89" w:rsidRPr="00F419C1" w:rsidRDefault="00511D89"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caso di raggruppamento temporaneo, aggregazione di imprese di rete o consorzio ordinario, sia già costituiti che non ancora costituiti, in relazione al regime della solidarietà di cui all’art. 37 comma 5, del Codice, tra i diversi operatori economici, il sopralluogo può essere effettuato a cura di uno qualsiasi degli operatori economici raggruppati, aggregati o consorziati. </w:t>
      </w:r>
    </w:p>
    <w:p w:rsidR="00511D89" w:rsidRPr="00F419C1" w:rsidRDefault="00511D89"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caso di consorzio di cooperative, consorzio di imprese artigiane o consorzio stabile, il sopralluogo deve essere effettuato a cura del consorzio oppure dell’operatore economico consorziato indicato come esecutore dei lavori. </w:t>
      </w:r>
    </w:p>
    <w:p w:rsidR="00511D89" w:rsidRPr="00F419C1" w:rsidRDefault="00511D89"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La mancata effettuazione del sopralluogo sarà causa di </w:t>
      </w:r>
      <w:r w:rsidRPr="00F419C1">
        <w:rPr>
          <w:rFonts w:asciiTheme="majorHAnsi" w:hAnsiTheme="majorHAnsi" w:cstheme="minorHAnsi"/>
          <w:b/>
          <w:bCs/>
          <w:color w:val="000000"/>
        </w:rPr>
        <w:t xml:space="preserve">esclusione dalla procedura di gara. </w:t>
      </w:r>
    </w:p>
    <w:p w:rsidR="00511D89" w:rsidRPr="00F419C1" w:rsidRDefault="00511D89"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Sarà inoltre possibile, da parte dei concorrenti, ottenere </w:t>
      </w:r>
      <w:r w:rsidRPr="00F419C1">
        <w:rPr>
          <w:rFonts w:asciiTheme="majorHAnsi" w:hAnsiTheme="majorHAnsi" w:cstheme="minorHAnsi"/>
          <w:b/>
          <w:bCs/>
          <w:color w:val="000000"/>
        </w:rPr>
        <w:t xml:space="preserve">chiarimenti </w:t>
      </w:r>
      <w:r w:rsidRPr="00F419C1">
        <w:rPr>
          <w:rFonts w:asciiTheme="majorHAnsi" w:hAnsiTheme="majorHAnsi" w:cstheme="minorHAnsi"/>
          <w:color w:val="000000"/>
        </w:rPr>
        <w:t xml:space="preserve">in ordine alla presente procedura mediante la proposizione di quesiti scritti da inoltrare al responsabile del procedimento, al fax </w:t>
      </w:r>
      <w:r w:rsidR="00B44FCE">
        <w:rPr>
          <w:rFonts w:asciiTheme="majorHAnsi" w:hAnsiTheme="majorHAnsi" w:cstheme="minorHAnsi"/>
          <w:color w:val="000000"/>
        </w:rPr>
        <w:t>n.</w:t>
      </w:r>
      <w:r w:rsidR="00A57A3C" w:rsidRPr="00F419C1">
        <w:rPr>
          <w:rFonts w:asciiTheme="majorHAnsi" w:hAnsiTheme="majorHAnsi" w:cstheme="minorHAnsi"/>
          <w:color w:val="000000"/>
        </w:rPr>
        <w:t>080.3387405</w:t>
      </w:r>
      <w:r w:rsidRPr="00F419C1">
        <w:rPr>
          <w:rFonts w:asciiTheme="majorHAnsi" w:hAnsiTheme="majorHAnsi" w:cstheme="minorHAnsi"/>
          <w:color w:val="000000"/>
        </w:rPr>
        <w:t xml:space="preserve"> o all’indirizzo email</w:t>
      </w:r>
      <w:r w:rsidR="00F419C1">
        <w:rPr>
          <w:rFonts w:asciiTheme="majorHAnsi" w:hAnsiTheme="majorHAnsi" w:cstheme="minorHAnsi"/>
          <w:color w:val="000000"/>
        </w:rPr>
        <w:t xml:space="preserve">: </w:t>
      </w:r>
      <w:r w:rsidR="00B44FCE">
        <w:rPr>
          <w:rFonts w:asciiTheme="majorHAnsi" w:hAnsiTheme="majorHAnsi" w:cstheme="minorHAnsi"/>
          <w:color w:val="000000"/>
        </w:rPr>
        <w:t>onofrio.debari</w:t>
      </w:r>
      <w:r w:rsidR="00F419C1">
        <w:rPr>
          <w:rFonts w:asciiTheme="majorHAnsi" w:hAnsiTheme="majorHAnsi" w:cstheme="minorHAnsi"/>
          <w:color w:val="000000"/>
        </w:rPr>
        <w:t>@comune</w:t>
      </w:r>
      <w:r w:rsidR="00A57A3C" w:rsidRPr="00F419C1">
        <w:rPr>
          <w:rFonts w:asciiTheme="majorHAnsi" w:hAnsiTheme="majorHAnsi" w:cstheme="minorHAnsi"/>
          <w:color w:val="000000"/>
        </w:rPr>
        <w:t>.molfetta.ba.it</w:t>
      </w:r>
      <w:r w:rsidRPr="00F419C1">
        <w:rPr>
          <w:rFonts w:asciiTheme="majorHAnsi" w:hAnsiTheme="majorHAnsi" w:cstheme="minorHAnsi"/>
          <w:color w:val="000000"/>
        </w:rPr>
        <w:t xml:space="preserve">, </w:t>
      </w:r>
      <w:r w:rsidRPr="00F419C1">
        <w:rPr>
          <w:rFonts w:asciiTheme="majorHAnsi" w:hAnsiTheme="majorHAnsi" w:cstheme="minorHAnsi"/>
          <w:b/>
          <w:bCs/>
          <w:color w:val="000000"/>
        </w:rPr>
        <w:t xml:space="preserve">entro e non oltre </w:t>
      </w:r>
      <w:r w:rsidRPr="00F419C1">
        <w:rPr>
          <w:rFonts w:asciiTheme="majorHAnsi" w:hAnsiTheme="majorHAnsi" w:cstheme="minorHAnsi"/>
          <w:color w:val="000000"/>
        </w:rPr>
        <w:t xml:space="preserve">il giorno </w:t>
      </w:r>
      <w:r w:rsidR="00A57A3C" w:rsidRPr="00F419C1">
        <w:rPr>
          <w:rFonts w:asciiTheme="majorHAnsi" w:hAnsiTheme="majorHAnsi" w:cstheme="minorHAnsi"/>
          <w:color w:val="000000"/>
        </w:rPr>
        <w:t>_________</w:t>
      </w:r>
      <w:r w:rsidRPr="00F419C1">
        <w:rPr>
          <w:rFonts w:asciiTheme="majorHAnsi" w:hAnsiTheme="majorHAnsi" w:cstheme="minorHAnsi"/>
          <w:color w:val="000000"/>
        </w:rPr>
        <w:t xml:space="preserve">, ore </w:t>
      </w:r>
      <w:r w:rsidR="00A57A3C" w:rsidRPr="00F419C1">
        <w:rPr>
          <w:rFonts w:asciiTheme="majorHAnsi" w:hAnsiTheme="majorHAnsi" w:cstheme="minorHAnsi"/>
          <w:color w:val="000000"/>
        </w:rPr>
        <w:t>12,00</w:t>
      </w:r>
      <w:r w:rsidRPr="00F419C1">
        <w:rPr>
          <w:rFonts w:asciiTheme="majorHAnsi" w:hAnsiTheme="majorHAnsi" w:cstheme="minorHAnsi"/>
          <w:color w:val="000000"/>
        </w:rPr>
        <w:t xml:space="preserve">. </w:t>
      </w:r>
    </w:p>
    <w:p w:rsidR="005A33BE" w:rsidRPr="00F419C1" w:rsidRDefault="00511D89" w:rsidP="00EF300C">
      <w:pPr>
        <w:spacing w:after="120"/>
        <w:rPr>
          <w:rFonts w:asciiTheme="majorHAnsi" w:hAnsiTheme="majorHAnsi" w:cstheme="minorHAnsi"/>
          <w:color w:val="000000"/>
        </w:rPr>
      </w:pPr>
      <w:r w:rsidRPr="00F419C1">
        <w:rPr>
          <w:rFonts w:asciiTheme="majorHAnsi" w:hAnsiTheme="majorHAnsi" w:cstheme="minorHAnsi"/>
          <w:color w:val="000000"/>
        </w:rPr>
        <w:t>Le richieste di chiarimenti dovranno essere formulate esclusivamente in lingua italiana.</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 tali quesiti si provvederà, a mezzo fax /posta elettronica certificata, a dare risposta scritta ed informazione a tutti i partecipanti alla gara. </w:t>
      </w:r>
    </w:p>
    <w:p w:rsidR="00A57A3C" w:rsidRPr="00F419C1" w:rsidRDefault="00A57A3C" w:rsidP="00B44FCE">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Non saranno fornite risposte ai quesiti pervenuti successivamente al termine sopra indicato per la loro formulazione. </w:t>
      </w:r>
    </w:p>
    <w:p w:rsidR="00A57A3C" w:rsidRPr="00D018CF" w:rsidRDefault="00A57A3C" w:rsidP="00EF300C">
      <w:pPr>
        <w:pStyle w:val="Default"/>
        <w:spacing w:after="120"/>
        <w:jc w:val="both"/>
        <w:rPr>
          <w:rFonts w:asciiTheme="majorHAnsi" w:hAnsiTheme="majorHAnsi" w:cstheme="minorHAnsi"/>
          <w:sz w:val="22"/>
          <w:szCs w:val="22"/>
          <w:u w:val="single"/>
        </w:rPr>
      </w:pPr>
      <w:r w:rsidRPr="00D018CF">
        <w:rPr>
          <w:rFonts w:asciiTheme="majorHAnsi" w:hAnsiTheme="majorHAnsi" w:cstheme="minorHAnsi"/>
          <w:szCs w:val="22"/>
          <w:u w:val="single"/>
        </w:rPr>
        <w:t xml:space="preserve"> </w:t>
      </w:r>
      <w:r w:rsidRPr="00D018CF">
        <w:rPr>
          <w:rFonts w:asciiTheme="majorHAnsi" w:hAnsiTheme="majorHAnsi" w:cstheme="minorHAnsi"/>
          <w:u w:val="single"/>
        </w:rPr>
        <w:t xml:space="preserve"> </w:t>
      </w:r>
      <w:r w:rsidRPr="00D018CF">
        <w:rPr>
          <w:rFonts w:asciiTheme="majorHAnsi" w:hAnsiTheme="majorHAnsi" w:cstheme="minorHAnsi"/>
          <w:b/>
          <w:bCs/>
          <w:sz w:val="22"/>
          <w:szCs w:val="22"/>
          <w:u w:val="single"/>
        </w:rPr>
        <w:t xml:space="preserve">4. Modalità di presentazione della documentazione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Tutte le dichiarazioni sostitutive richieste ai fini della partecipazione alla presente procedura di gara: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1. devono essere rilasciate ai sensi degli artt. 46 e 47 del d.P.R. n.445/2000, in carta semplice, con la sottoscrizione del dichiarante (rappresentante legale del candidato o altro soggetto dotato del potere di impegnare contrattualmente il candidato stesso); al tale fine le stesse devono essere corredate dalla copia fotostatica di un documento di riconoscimento del dichiarante, in corso di validità; per ciascun dichiarante è sufficiente una sola copia del documento di riconoscimento anche in presenza di più dichiarazioni su più fogli distinti;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lastRenderedPageBreak/>
        <w:t xml:space="preserve">2. potranno essere sottoscritte anche da procuratori dei legali rappresentati ed </w:t>
      </w:r>
      <w:r w:rsidRPr="00F419C1">
        <w:rPr>
          <w:rFonts w:asciiTheme="majorHAnsi" w:hAnsiTheme="majorHAnsi" w:cstheme="minorHAnsi"/>
          <w:b/>
          <w:bCs/>
          <w:color w:val="000000"/>
        </w:rPr>
        <w:t>in tal caso va allegata copia conforme all’originare della relativa procura</w:t>
      </w:r>
      <w:r w:rsidRPr="00F419C1">
        <w:rPr>
          <w:rFonts w:asciiTheme="majorHAnsi" w:hAnsiTheme="majorHAnsi" w:cstheme="minorHAnsi"/>
          <w:color w:val="000000"/>
        </w:rPr>
        <w:t xml:space="preserve">;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3. devono essere rese e sottoscritte dai concorrenti, in qualsiasi forma di partecipazione, singoli, raggruppati, consorziati, aggregati in rete di imprese, ancorché appartenenti alle eventuali imprese ausiliarie, ognuno per quanto di propria competenza;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Le dichiarazioni sono redatte preferibilmente sui modelli allegati alla presente lettera invito come predisposti e messi a disposizione da questa stazione appaltante, che il concorrente è tenuto ad adattare in relazione alle proprie condizioni specifiche.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Le dichiarazioni e i documenti possono essere oggetto di richieste di chiarimenti da parte della stazione appaltante con i limiti e alle condizioni di cui all’articolo 46 del Codice.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mancato, inesatto o tardivo adempimento alla richiesta della stazione appaltante, formulata ai sensi dell’art.46, comma 1, del Codice, di completare o fornire chiarimenti in ordine al contenuto dei documenti e delle dichiarazioni presentati, costituisce </w:t>
      </w:r>
      <w:r w:rsidRPr="00F419C1">
        <w:rPr>
          <w:rFonts w:asciiTheme="majorHAnsi" w:hAnsiTheme="majorHAnsi" w:cstheme="minorHAnsi"/>
          <w:b/>
          <w:bCs/>
          <w:color w:val="000000"/>
        </w:rPr>
        <w:t xml:space="preserve">causa di esclusione </w:t>
      </w:r>
    </w:p>
    <w:p w:rsidR="00A57A3C" w:rsidRPr="00D018CF" w:rsidRDefault="00A57A3C" w:rsidP="00EF300C">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 xml:space="preserve">5. Comunicazioni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Tutte le comunicazioni e tutti gli scambi di informazioni tra stazione appaltante e operatori economici si intendono validamente ed efficacemente effettuate qualora rese al domicilio eletto, all’indirizzo di posta elettronica certificata o al numero di fax indicati dai concorrenti, il cui utilizzo sia stato espressamente autorizzato dal candidato ai sensi dell’art.79, comma 5-</w:t>
      </w:r>
      <w:r w:rsidRPr="00F419C1">
        <w:rPr>
          <w:rFonts w:asciiTheme="majorHAnsi" w:hAnsiTheme="majorHAnsi" w:cstheme="minorHAnsi"/>
          <w:i/>
          <w:iCs/>
          <w:color w:val="000000"/>
        </w:rPr>
        <w:t xml:space="preserve">bis, </w:t>
      </w:r>
      <w:r w:rsidRPr="00F419C1">
        <w:rPr>
          <w:rFonts w:asciiTheme="majorHAnsi" w:hAnsiTheme="majorHAnsi" w:cstheme="minorHAnsi"/>
          <w:color w:val="000000"/>
        </w:rPr>
        <w:t xml:space="preserve">del Codice.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Ai sensi dell’art.79, comma 5 </w:t>
      </w:r>
      <w:r w:rsidRPr="00F419C1">
        <w:rPr>
          <w:rFonts w:asciiTheme="majorHAnsi" w:hAnsiTheme="majorHAnsi" w:cstheme="minorHAnsi"/>
          <w:i/>
          <w:iCs/>
          <w:color w:val="000000"/>
        </w:rPr>
        <w:t>bis</w:t>
      </w:r>
      <w:r w:rsidRPr="00F419C1">
        <w:rPr>
          <w:rFonts w:asciiTheme="majorHAnsi" w:hAnsiTheme="majorHAnsi" w:cstheme="minorHAnsi"/>
          <w:color w:val="000000"/>
        </w:rPr>
        <w:t xml:space="preserve">, del Codice e dell’art.6 del d.lgs.7 marzo 2005, n.82, in caso di indicazione di indirizzo PEC le comunicazioni verranno effettuate in via esclusiva /o principale attraverso PEC. Eventuali modifiche dell’indirizzo PEC o del numero di fax o problemi temporanei nell’utilizzo di tali forme di comunicazione, dovranno essere tempestivamente segnalate all’ufficio del RUP o con raccomandata A/R o via PEC.; diversamente, l’amministrazione declina ogni responsabilità per il tardivo o mancato recapito delle comunicazioni.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caso di raggruppamenti temporanei, aggregazioni di imprese di rete o consorzi ordinari, anche se non ancora costituiti formalmente, la comunicazione recapitata al mandatario capogruppo si intende validamente resa a tutti gli operatori economici raggruppati, aggregati o consorziati.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caso di avvalimento la comunicazione recapitata all’offerente si intende validamente resa a tutti gli operatori economici ausiliari. </w:t>
      </w:r>
    </w:p>
    <w:p w:rsidR="00A57A3C" w:rsidRPr="00D018CF" w:rsidRDefault="00A57A3C" w:rsidP="00EF300C">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 xml:space="preserve">6. Modalità di verifica dei requisiti di partecipazione </w:t>
      </w:r>
    </w:p>
    <w:p w:rsidR="00A57A3C"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La verifica del possesso dei requisiti di carattere generale, tecnico-organizzativo ed economico-finanziario avviene, ai sensi dell’articolo 6-</w:t>
      </w:r>
      <w:r w:rsidRPr="00F419C1">
        <w:rPr>
          <w:rFonts w:asciiTheme="majorHAnsi" w:hAnsiTheme="majorHAnsi" w:cstheme="minorHAnsi"/>
          <w:i/>
          <w:iCs/>
          <w:color w:val="000000"/>
        </w:rPr>
        <w:t xml:space="preserve">bis </w:t>
      </w:r>
      <w:r w:rsidRPr="00F419C1">
        <w:rPr>
          <w:rFonts w:asciiTheme="majorHAnsi" w:hAnsiTheme="majorHAnsi" w:cstheme="minorHAnsi"/>
          <w:color w:val="000000"/>
        </w:rPr>
        <w:t xml:space="preserve">del Codice, attraverso l’utilizzo del sistema AVCpass, reso disponibile dall’Autorità di vigilanza sui contratti pubblici di lavori, servizi e forniture (nel prosieguo, Autorità) con la delibera attuativa n. 111 del 20 dicembre 2012, fatto salvo quanto previsto dal comma 3 del citato art. 6-bis. Pertanto, tutti i soggetti interessati a partecipare alla procedura devono obbligatoriamente registrarsi al sistema AVCpass accedendo all’apposito link sul portale dell’Autorità (servizi ad accesso riservato-avcpass) secondo le istruzioni ivi contenute, nonché acquisire il “PASSOE” di cui all’art. 2, comma 3.2, della succitata delibera, da produrre in sede di partecipazione alla gara. </w:t>
      </w:r>
    </w:p>
    <w:p w:rsidR="00A57A3C" w:rsidRPr="00D018CF" w:rsidRDefault="00A57A3C" w:rsidP="00EF300C">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 xml:space="preserve">7. Finanziamento e pagamenti </w:t>
      </w:r>
    </w:p>
    <w:p w:rsidR="0069120B" w:rsidRPr="00F419C1" w:rsidRDefault="00A57A3C"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L’appalto è finanziato con </w:t>
      </w:r>
      <w:r w:rsidR="00B44FCE">
        <w:rPr>
          <w:rFonts w:asciiTheme="majorHAnsi" w:hAnsiTheme="majorHAnsi" w:cstheme="minorHAnsi"/>
          <w:color w:val="000000"/>
        </w:rPr>
        <w:t>fondi del bilancio comunale</w:t>
      </w:r>
      <w:r w:rsidR="0069120B" w:rsidRPr="00F419C1">
        <w:rPr>
          <w:rFonts w:asciiTheme="majorHAnsi" w:hAnsiTheme="majorHAnsi" w:cstheme="minorHAnsi"/>
          <w:color w:val="000000"/>
        </w:rPr>
        <w:t xml:space="preserve">  </w:t>
      </w:r>
      <w:r w:rsidRPr="00F419C1">
        <w:rPr>
          <w:rFonts w:asciiTheme="majorHAnsi" w:hAnsiTheme="majorHAnsi" w:cstheme="minorHAnsi"/>
          <w:color w:val="000000"/>
        </w:rPr>
        <w:t xml:space="preserve">. </w:t>
      </w:r>
    </w:p>
    <w:p w:rsidR="0069120B" w:rsidRPr="00F419C1" w:rsidRDefault="0069120B"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Il pagamento delle prestazioni contrattuali, ai sensi dell’art.53, comma 4, 2° periodo del Codice è previsto “</w:t>
      </w:r>
      <w:r w:rsidRPr="00F419C1">
        <w:rPr>
          <w:rFonts w:asciiTheme="majorHAnsi" w:hAnsiTheme="majorHAnsi" w:cstheme="minorHAnsi"/>
          <w:b/>
          <w:bCs/>
          <w:color w:val="000000"/>
        </w:rPr>
        <w:t>a misura”</w:t>
      </w:r>
      <w:r w:rsidRPr="00F419C1">
        <w:rPr>
          <w:rFonts w:asciiTheme="majorHAnsi" w:hAnsiTheme="majorHAnsi" w:cstheme="minorHAnsi"/>
          <w:color w:val="000000"/>
        </w:rPr>
        <w:t xml:space="preserve">. </w:t>
      </w:r>
    </w:p>
    <w:p w:rsidR="00EE3CA2" w:rsidRDefault="00EE3CA2" w:rsidP="00EF300C">
      <w:pPr>
        <w:autoSpaceDE w:val="0"/>
        <w:autoSpaceDN w:val="0"/>
        <w:adjustRightInd w:val="0"/>
        <w:spacing w:after="120"/>
        <w:rPr>
          <w:rFonts w:asciiTheme="majorHAnsi" w:hAnsiTheme="majorHAnsi" w:cstheme="minorHAnsi"/>
          <w:color w:val="000000"/>
        </w:rPr>
      </w:pPr>
      <w:r>
        <w:rPr>
          <w:rFonts w:asciiTheme="majorHAnsi" w:hAnsiTheme="majorHAnsi" w:cstheme="minorHAnsi"/>
          <w:color w:val="000000"/>
        </w:rPr>
        <w:lastRenderedPageBreak/>
        <w:t xml:space="preserve">Dalla data di consegna degli impianti verrà corrisposto un canone </w:t>
      </w:r>
      <w:r w:rsidR="00F25018">
        <w:rPr>
          <w:rFonts w:asciiTheme="majorHAnsi" w:hAnsiTheme="majorHAnsi" w:cstheme="minorHAnsi"/>
          <w:color w:val="000000"/>
        </w:rPr>
        <w:t xml:space="preserve">medio </w:t>
      </w:r>
      <w:r>
        <w:rPr>
          <w:rFonts w:asciiTheme="majorHAnsi" w:hAnsiTheme="majorHAnsi" w:cstheme="minorHAnsi"/>
          <w:color w:val="000000"/>
        </w:rPr>
        <w:t>mensile da</w:t>
      </w:r>
      <w:r w:rsidR="00F25018">
        <w:rPr>
          <w:rFonts w:asciiTheme="majorHAnsi" w:hAnsiTheme="majorHAnsi" w:cstheme="minorHAnsi"/>
          <w:color w:val="000000"/>
        </w:rPr>
        <w:t xml:space="preserve"> liquidarsi in rate trimestrali, per i soli interventi di manutenzione ordinaria. Per gli interventi di manutenzione straordinaria si procederà con SAL ogni 20.000,00 Euro.</w:t>
      </w:r>
    </w:p>
    <w:p w:rsidR="0069120B" w:rsidRPr="00F419C1" w:rsidRDefault="0069120B"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La contabilità dei lavori </w:t>
      </w:r>
      <w:r w:rsidR="00EE3CA2">
        <w:rPr>
          <w:rFonts w:asciiTheme="majorHAnsi" w:hAnsiTheme="majorHAnsi" w:cstheme="minorHAnsi"/>
          <w:color w:val="000000"/>
        </w:rPr>
        <w:t xml:space="preserve">per la manutenzione straordinaria sarà effettuata a stato di avanzamento  </w:t>
      </w:r>
      <w:r w:rsidRPr="00F419C1">
        <w:rPr>
          <w:rFonts w:asciiTheme="majorHAnsi" w:hAnsiTheme="majorHAnsi" w:cstheme="minorHAnsi"/>
          <w:color w:val="000000"/>
        </w:rPr>
        <w:t xml:space="preserve">con le modalità previste dal capitolato speciale d’appalto;  </w:t>
      </w:r>
    </w:p>
    <w:p w:rsidR="0069120B" w:rsidRPr="00F419C1" w:rsidRDefault="0069120B"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Per quanto attiene ai pagamenti, trova applicazione l'art. 3 della Legge 13 agosto 2010, n. 136 in tema di tracciabilità dei flussi finanziari. </w:t>
      </w:r>
    </w:p>
    <w:p w:rsidR="0069120B" w:rsidRPr="00D018CF" w:rsidRDefault="0069120B" w:rsidP="00EF300C">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 xml:space="preserve">8. Subappalto </w:t>
      </w:r>
    </w:p>
    <w:p w:rsidR="0069120B" w:rsidRPr="00F419C1" w:rsidRDefault="0069120B" w:rsidP="00EF300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Gli eventuali subappalti saranno disciplinati ai sensi delle vigenti leggi.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Si precisa che ai sensi dell’art.122, comma 7, del Codice, le lavorazioni appartenenti alla categoria OG11 prevalente sono subappaltabili o affidabili a terzi mediante subcontratto, nei limiti del </w:t>
      </w:r>
      <w:r w:rsidR="0095716F">
        <w:rPr>
          <w:rFonts w:asciiTheme="majorHAnsi" w:hAnsiTheme="majorHAnsi" w:cstheme="minorHAnsi"/>
          <w:color w:val="000000"/>
        </w:rPr>
        <w:t>3</w:t>
      </w:r>
      <w:r w:rsidRPr="00F419C1">
        <w:rPr>
          <w:rFonts w:asciiTheme="majorHAnsi" w:hAnsiTheme="majorHAnsi" w:cstheme="minorHAnsi"/>
          <w:color w:val="000000"/>
        </w:rPr>
        <w:t xml:space="preserve">0 </w:t>
      </w:r>
      <w:r w:rsidRPr="00F419C1">
        <w:rPr>
          <w:rFonts w:asciiTheme="majorHAnsi" w:hAnsiTheme="majorHAnsi" w:cstheme="minorHAnsi"/>
          <w:i/>
          <w:iCs/>
          <w:color w:val="000000"/>
        </w:rPr>
        <w:t xml:space="preserve">percento </w:t>
      </w:r>
      <w:r w:rsidRPr="00F419C1">
        <w:rPr>
          <w:rFonts w:asciiTheme="majorHAnsi" w:hAnsiTheme="majorHAnsi" w:cstheme="minorHAnsi"/>
          <w:color w:val="000000"/>
        </w:rPr>
        <w:t xml:space="preserve">dell’importo della medesima categoria.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Non è consentito affidare subappalti a soggetti che in qualunque forma abbiano partecipato al presente appalto.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concorrente deve indicare all'atto dell'offerta i lavori o le parti di opere che intende subappaltare o concedere in cottimo in conformità a quanto previsto dall’art.118 del Codice e dall’art.170 del Regolamento; in mancanza di tali indicazioni il successivo subappalto è vietato.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La mancata espressione della vo</w:t>
      </w:r>
      <w:r w:rsidR="00EE3CA2">
        <w:rPr>
          <w:rFonts w:asciiTheme="majorHAnsi" w:hAnsiTheme="majorHAnsi" w:cstheme="minorHAnsi"/>
          <w:color w:val="000000"/>
        </w:rPr>
        <w:t>lontà di ricorso al subappalto</w:t>
      </w:r>
      <w:r w:rsidRPr="00F419C1">
        <w:rPr>
          <w:rFonts w:asciiTheme="majorHAnsi" w:hAnsiTheme="majorHAnsi" w:cstheme="minorHAnsi"/>
          <w:color w:val="000000"/>
        </w:rPr>
        <w:t xml:space="preserve"> comporta l’esclusione dalla gara.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La stazione appaltante non provvederà al pagamento diretto dei subappaltatori e dei cottimisti e i pagamenti verranno effettuate, in ogni caso, all’appaltatore che dovrà trasmettere alla stazione appaltante, entro venti giorni dal relativo pagamento, copia delle fatture quietanzate, emesse dal subappaltatore. </w:t>
      </w:r>
    </w:p>
    <w:p w:rsidR="00A57A3C" w:rsidRPr="00D018CF" w:rsidRDefault="0069120B" w:rsidP="00923BFB">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9. Cauzioni e garanzie richieste</w:t>
      </w:r>
    </w:p>
    <w:p w:rsidR="0069120B" w:rsidRPr="00F419C1" w:rsidRDefault="00A57A3C" w:rsidP="00923BFB">
      <w:pPr>
        <w:pStyle w:val="Default"/>
        <w:spacing w:after="120"/>
        <w:jc w:val="both"/>
        <w:rPr>
          <w:rFonts w:asciiTheme="majorHAnsi" w:hAnsiTheme="majorHAnsi" w:cstheme="minorHAnsi"/>
          <w:sz w:val="22"/>
          <w:szCs w:val="22"/>
        </w:rPr>
      </w:pPr>
      <w:r w:rsidRPr="00F419C1">
        <w:rPr>
          <w:rFonts w:asciiTheme="majorHAnsi" w:hAnsiTheme="majorHAnsi" w:cstheme="minorHAnsi"/>
        </w:rPr>
        <w:t xml:space="preserve"> </w:t>
      </w:r>
      <w:r w:rsidR="0069120B" w:rsidRPr="00F419C1">
        <w:rPr>
          <w:rFonts w:asciiTheme="majorHAnsi" w:hAnsiTheme="majorHAnsi" w:cstheme="minorHAnsi"/>
          <w:sz w:val="22"/>
          <w:szCs w:val="22"/>
        </w:rPr>
        <w:t>L’</w:t>
      </w:r>
      <w:r w:rsidR="0069120B" w:rsidRPr="00F419C1">
        <w:rPr>
          <w:rFonts w:asciiTheme="majorHAnsi" w:hAnsiTheme="majorHAnsi" w:cstheme="minorHAnsi"/>
          <w:b/>
          <w:bCs/>
          <w:sz w:val="22"/>
          <w:szCs w:val="22"/>
        </w:rPr>
        <w:t xml:space="preserve">offerta </w:t>
      </w:r>
      <w:r w:rsidR="0069120B" w:rsidRPr="00F419C1">
        <w:rPr>
          <w:rFonts w:asciiTheme="majorHAnsi" w:hAnsiTheme="majorHAnsi" w:cstheme="minorHAnsi"/>
          <w:sz w:val="22"/>
          <w:szCs w:val="22"/>
        </w:rPr>
        <w:t xml:space="preserve">dei concorrenti </w:t>
      </w:r>
      <w:r w:rsidR="0069120B" w:rsidRPr="00F419C1">
        <w:rPr>
          <w:rFonts w:asciiTheme="majorHAnsi" w:hAnsiTheme="majorHAnsi" w:cstheme="minorHAnsi"/>
          <w:b/>
          <w:bCs/>
          <w:sz w:val="22"/>
          <w:szCs w:val="22"/>
        </w:rPr>
        <w:t>dovrà essere corredata da</w:t>
      </w:r>
      <w:r w:rsidR="0069120B" w:rsidRPr="00F419C1">
        <w:rPr>
          <w:rFonts w:asciiTheme="majorHAnsi" w:hAnsiTheme="majorHAnsi" w:cstheme="minorHAnsi"/>
          <w:sz w:val="22"/>
          <w:szCs w:val="22"/>
        </w:rPr>
        <w:t xml:space="preserv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1. </w:t>
      </w:r>
      <w:r w:rsidRPr="00F419C1">
        <w:rPr>
          <w:rFonts w:asciiTheme="majorHAnsi" w:hAnsiTheme="majorHAnsi" w:cstheme="minorHAnsi"/>
          <w:b/>
          <w:bCs/>
          <w:color w:val="000000"/>
        </w:rPr>
        <w:t>cauzione provvisoria</w:t>
      </w:r>
      <w:r w:rsidRPr="00F419C1">
        <w:rPr>
          <w:rFonts w:asciiTheme="majorHAnsi" w:hAnsiTheme="majorHAnsi" w:cstheme="minorHAnsi"/>
          <w:color w:val="000000"/>
        </w:rPr>
        <w:t xml:space="preserve">, come definita dall’art. 75 del Codice, pari ad </w:t>
      </w:r>
      <w:r w:rsidR="00DA1B95" w:rsidRPr="00DA1B95">
        <w:rPr>
          <w:rFonts w:asciiTheme="majorHAnsi" w:hAnsiTheme="majorHAnsi" w:cstheme="minorHAnsi"/>
          <w:bCs/>
          <w:color w:val="000000"/>
        </w:rPr>
        <w:t>€</w:t>
      </w:r>
      <w:r w:rsidR="001E72E6">
        <w:rPr>
          <w:rFonts w:asciiTheme="majorHAnsi" w:hAnsiTheme="majorHAnsi" w:cstheme="minorHAnsi"/>
          <w:iCs/>
          <w:color w:val="000000"/>
        </w:rPr>
        <w:t>991,00</w:t>
      </w:r>
      <w:r w:rsidRPr="00F419C1">
        <w:rPr>
          <w:rFonts w:asciiTheme="majorHAnsi" w:hAnsiTheme="majorHAnsi" w:cstheme="minorHAnsi"/>
          <w:i/>
          <w:iCs/>
          <w:color w:val="000000"/>
        </w:rPr>
        <w:t xml:space="preserve"> (</w:t>
      </w:r>
      <w:r w:rsidR="001E72E6">
        <w:rPr>
          <w:rFonts w:asciiTheme="majorHAnsi" w:hAnsiTheme="majorHAnsi" w:cstheme="minorHAnsi"/>
          <w:i/>
          <w:iCs/>
          <w:color w:val="000000"/>
        </w:rPr>
        <w:t>euro novecentonovantuno</w:t>
      </w:r>
      <w:r w:rsidR="00DA1B95">
        <w:rPr>
          <w:rFonts w:asciiTheme="majorHAnsi" w:hAnsiTheme="majorHAnsi" w:cstheme="minorHAnsi"/>
          <w:i/>
          <w:iCs/>
          <w:color w:val="000000"/>
        </w:rPr>
        <w:t>/</w:t>
      </w:r>
      <w:r w:rsidR="001E72E6">
        <w:rPr>
          <w:rFonts w:asciiTheme="majorHAnsi" w:hAnsiTheme="majorHAnsi" w:cstheme="minorHAnsi"/>
          <w:i/>
          <w:iCs/>
          <w:color w:val="000000"/>
        </w:rPr>
        <w:t>00</w:t>
      </w:r>
      <w:r w:rsidRPr="00F419C1">
        <w:rPr>
          <w:rFonts w:asciiTheme="majorHAnsi" w:hAnsiTheme="majorHAnsi" w:cstheme="minorHAnsi"/>
          <w:i/>
          <w:iCs/>
          <w:color w:val="000000"/>
        </w:rPr>
        <w:t xml:space="preserve">) </w:t>
      </w:r>
      <w:r w:rsidRPr="00F419C1">
        <w:rPr>
          <w:rFonts w:asciiTheme="majorHAnsi" w:hAnsiTheme="majorHAnsi" w:cstheme="minorHAnsi"/>
          <w:color w:val="000000"/>
        </w:rPr>
        <w:t xml:space="preserve">e costituita, a scelta del concorrente: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 </w:t>
      </w:r>
      <w:r w:rsidRPr="00F419C1">
        <w:rPr>
          <w:rFonts w:asciiTheme="majorHAnsi" w:hAnsiTheme="majorHAnsi" w:cstheme="minorHAnsi"/>
          <w:b/>
          <w:bCs/>
          <w:color w:val="000000"/>
        </w:rPr>
        <w:t xml:space="preserve">in titoli del debito pubblico garantiti dallo Stato </w:t>
      </w:r>
      <w:r w:rsidRPr="00F419C1">
        <w:rPr>
          <w:rFonts w:asciiTheme="majorHAnsi" w:hAnsiTheme="majorHAnsi" w:cstheme="minorHAnsi"/>
          <w:color w:val="000000"/>
        </w:rPr>
        <w:t xml:space="preserve">depositati presso una sezione di tesoreria provinciale o presso le aziende autorizzate, a titolo di pegno, a favore della stazione appaltante; il valore deve essere al corso del giorno del deposito;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b) </w:t>
      </w:r>
      <w:r w:rsidRPr="00F419C1">
        <w:rPr>
          <w:rFonts w:asciiTheme="majorHAnsi" w:hAnsiTheme="majorHAnsi" w:cstheme="minorHAnsi"/>
          <w:b/>
          <w:bCs/>
          <w:color w:val="000000"/>
        </w:rPr>
        <w:t>in contanti</w:t>
      </w:r>
      <w:r w:rsidRPr="00F419C1">
        <w:rPr>
          <w:rFonts w:asciiTheme="majorHAnsi" w:hAnsiTheme="majorHAnsi" w:cstheme="minorHAnsi"/>
          <w:color w:val="000000"/>
        </w:rPr>
        <w:t xml:space="preserve">, con versamento presso lo sportello della Tesoreria Comunale della Banca Popolare di Bari Agenzia di Molfetta sita in p.za Garibaldi;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c) da </w:t>
      </w:r>
      <w:r w:rsidRPr="00F419C1">
        <w:rPr>
          <w:rFonts w:asciiTheme="majorHAnsi" w:hAnsiTheme="majorHAnsi" w:cstheme="minorHAnsi"/>
          <w:b/>
          <w:bCs/>
          <w:color w:val="000000"/>
        </w:rPr>
        <w:t>fideiussione bancaria o polizza assicurativa</w:t>
      </w:r>
      <w:r w:rsidRPr="00F419C1">
        <w:rPr>
          <w:rFonts w:asciiTheme="majorHAnsi" w:hAnsiTheme="majorHAnsi" w:cstheme="minorHAnsi"/>
          <w:color w:val="000000"/>
        </w:rPr>
        <w:t>, o fideiussione rilasciata dagli intermediari iscritti nell'albo di cui all'</w:t>
      </w:r>
      <w:r w:rsidRPr="00F419C1">
        <w:rPr>
          <w:rFonts w:asciiTheme="majorHAnsi" w:hAnsiTheme="majorHAnsi" w:cstheme="minorHAnsi"/>
          <w:i/>
          <w:iCs/>
          <w:color w:val="000000"/>
        </w:rPr>
        <w:t xml:space="preserve">articolo 106 del d.lgs. 1 settembre 1993, n.385 </w:t>
      </w:r>
      <w:r w:rsidRPr="00F419C1">
        <w:rPr>
          <w:rFonts w:asciiTheme="majorHAnsi" w:hAnsiTheme="majorHAnsi" w:cstheme="minorHAnsi"/>
          <w:color w:val="000000"/>
        </w:rPr>
        <w:t xml:space="preserve">che svolgono in via esclusiva o prevalente attività di rilascio di garanzie e che sono sottoposti a revisione contabile da parte di una società di revisione iscritta nell'albo previsto dall'articolo161 del d.lgs. 24 febbraio 1998, 58, avente validità per almeno 180 giorni dalla data di presentazione delle offerte.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caso di prestazione della </w:t>
      </w:r>
      <w:r w:rsidRPr="00F419C1">
        <w:rPr>
          <w:rFonts w:asciiTheme="majorHAnsi" w:hAnsiTheme="majorHAnsi" w:cstheme="minorHAnsi"/>
          <w:b/>
          <w:bCs/>
          <w:color w:val="000000"/>
        </w:rPr>
        <w:t xml:space="preserve">cauzione provvisoria </w:t>
      </w:r>
      <w:r w:rsidRPr="00F419C1">
        <w:rPr>
          <w:rFonts w:asciiTheme="majorHAnsi" w:hAnsiTheme="majorHAnsi" w:cstheme="minorHAnsi"/>
          <w:color w:val="000000"/>
        </w:rPr>
        <w:t xml:space="preserve">in </w:t>
      </w:r>
      <w:r w:rsidRPr="00F419C1">
        <w:rPr>
          <w:rFonts w:asciiTheme="majorHAnsi" w:hAnsiTheme="majorHAnsi" w:cstheme="minorHAnsi"/>
          <w:b/>
          <w:bCs/>
          <w:color w:val="000000"/>
        </w:rPr>
        <w:t xml:space="preserve">contanti o in titoli del debito pubblico </w:t>
      </w:r>
      <w:r w:rsidRPr="00F419C1">
        <w:rPr>
          <w:rFonts w:asciiTheme="majorHAnsi" w:hAnsiTheme="majorHAnsi" w:cstheme="minorHAnsi"/>
          <w:color w:val="000000"/>
        </w:rPr>
        <w:t xml:space="preserve">dovrà essere presentata anche una </w:t>
      </w:r>
      <w:r w:rsidRPr="00F419C1">
        <w:rPr>
          <w:rFonts w:asciiTheme="majorHAnsi" w:hAnsiTheme="majorHAnsi" w:cstheme="minorHAnsi"/>
          <w:b/>
          <w:bCs/>
          <w:color w:val="000000"/>
        </w:rPr>
        <w:t xml:space="preserve">dichiarazione </w:t>
      </w:r>
      <w:r w:rsidRPr="00F419C1">
        <w:rPr>
          <w:rFonts w:asciiTheme="majorHAnsi" w:hAnsiTheme="majorHAnsi" w:cstheme="minorHAnsi"/>
          <w:color w:val="000000"/>
        </w:rPr>
        <w:t xml:space="preserve">di un istituto bancario o di una assicurazione contenente l’impegno verso il concorrente a rilasciare, qualora l’offerente risultasse aggiudicatario, garanzia fideiussoria relativa alla </w:t>
      </w:r>
      <w:r w:rsidRPr="00F419C1">
        <w:rPr>
          <w:rFonts w:asciiTheme="majorHAnsi" w:hAnsiTheme="majorHAnsi" w:cstheme="minorHAnsi"/>
          <w:b/>
          <w:bCs/>
          <w:color w:val="000000"/>
        </w:rPr>
        <w:t xml:space="preserve">cauzione definitiva in </w:t>
      </w:r>
      <w:r w:rsidRPr="00F419C1">
        <w:rPr>
          <w:rFonts w:asciiTheme="majorHAnsi" w:hAnsiTheme="majorHAnsi" w:cstheme="minorHAnsi"/>
          <w:color w:val="000000"/>
        </w:rPr>
        <w:t xml:space="preserve">favore della stazione appaltante, valida fino alla data di emissione del certificato di collaudo provvisorio o comunque decorsi 12 (dodici) mesi dalla data di ultimazione dei lavori risultante dal relativo certificato.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caso di prestazione della </w:t>
      </w:r>
      <w:r w:rsidRPr="00F419C1">
        <w:rPr>
          <w:rFonts w:asciiTheme="majorHAnsi" w:hAnsiTheme="majorHAnsi" w:cstheme="minorHAnsi"/>
          <w:b/>
          <w:bCs/>
          <w:color w:val="000000"/>
        </w:rPr>
        <w:t xml:space="preserve">cauzione provvisoria </w:t>
      </w:r>
      <w:r w:rsidRPr="00F419C1">
        <w:rPr>
          <w:rFonts w:asciiTheme="majorHAnsi" w:hAnsiTheme="majorHAnsi" w:cstheme="minorHAnsi"/>
          <w:color w:val="000000"/>
        </w:rPr>
        <w:t xml:space="preserve">mediante </w:t>
      </w:r>
      <w:r w:rsidRPr="00F419C1">
        <w:rPr>
          <w:rFonts w:asciiTheme="majorHAnsi" w:hAnsiTheme="majorHAnsi" w:cstheme="minorHAnsi"/>
          <w:b/>
          <w:bCs/>
          <w:color w:val="000000"/>
        </w:rPr>
        <w:t xml:space="preserve">fideiussione bancaria o assicurativa </w:t>
      </w:r>
      <w:r w:rsidRPr="00F419C1">
        <w:rPr>
          <w:rFonts w:asciiTheme="majorHAnsi" w:hAnsiTheme="majorHAnsi" w:cstheme="minorHAnsi"/>
          <w:color w:val="000000"/>
        </w:rPr>
        <w:t xml:space="preserve">queste dovranno: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lastRenderedPageBreak/>
        <w:t xml:space="preserve">a) </w:t>
      </w:r>
      <w:r w:rsidRPr="00F419C1">
        <w:rPr>
          <w:rFonts w:asciiTheme="majorHAnsi" w:hAnsiTheme="majorHAnsi" w:cstheme="minorHAnsi"/>
          <w:color w:val="000000"/>
        </w:rPr>
        <w:t xml:space="preserve">essere conformi agli schemi di polizza tipo previsti dal Decreto Ministeriale 12 Marzo 2004, n. 123, pubblicato sul S.O. n. 89/L alla Gazzetta Ufficiale n. 109 dell’11 Maggio 2004, opportunamente integrate con l’inserimento della clausola di rinuncia all’eccezione di cui all’art.1957, comma 2 del codice civile ;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b) </w:t>
      </w:r>
      <w:r w:rsidRPr="00F419C1">
        <w:rPr>
          <w:rFonts w:asciiTheme="majorHAnsi" w:hAnsiTheme="majorHAnsi" w:cstheme="minorHAnsi"/>
          <w:color w:val="000000"/>
        </w:rPr>
        <w:t xml:space="preserve">essere prodotte in originale con espressa menzione dell’oggetto e del soggetto garantito.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c) </w:t>
      </w:r>
      <w:r w:rsidRPr="00F419C1">
        <w:rPr>
          <w:rFonts w:asciiTheme="majorHAnsi" w:hAnsiTheme="majorHAnsi" w:cstheme="minorHAnsi"/>
          <w:bCs/>
          <w:iCs/>
          <w:color w:val="000000"/>
        </w:rPr>
        <w:t>riportare la autentica della sottoscrizione da parte di un notaio (</w:t>
      </w:r>
      <w:r w:rsidRPr="001E72E6">
        <w:rPr>
          <w:rFonts w:asciiTheme="majorHAnsi" w:hAnsiTheme="majorHAnsi" w:cstheme="minorHAnsi"/>
          <w:b/>
          <w:bCs/>
          <w:i/>
          <w:iCs/>
          <w:color w:val="000000"/>
        </w:rPr>
        <w:t>facoltativo</w:t>
      </w:r>
      <w:r w:rsidRPr="00F419C1">
        <w:rPr>
          <w:rFonts w:asciiTheme="majorHAnsi" w:hAnsiTheme="majorHAnsi" w:cstheme="minorHAnsi"/>
          <w:bCs/>
          <w:iCs/>
          <w:color w:val="000000"/>
        </w:rPr>
        <w:t xml:space="preserv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d) </w:t>
      </w:r>
      <w:r w:rsidRPr="00F419C1">
        <w:rPr>
          <w:rFonts w:asciiTheme="majorHAnsi" w:hAnsiTheme="majorHAnsi" w:cstheme="minorHAnsi"/>
          <w:color w:val="000000"/>
        </w:rPr>
        <w:t xml:space="preserve">avere validità per </w:t>
      </w:r>
      <w:r w:rsidRPr="00F419C1">
        <w:rPr>
          <w:rFonts w:asciiTheme="majorHAnsi" w:hAnsiTheme="majorHAnsi" w:cstheme="minorHAnsi"/>
          <w:i/>
          <w:iCs/>
          <w:color w:val="000000"/>
          <w:sz w:val="23"/>
          <w:szCs w:val="23"/>
        </w:rPr>
        <w:t xml:space="preserve">almeno 180gg </w:t>
      </w:r>
      <w:r w:rsidRPr="00F419C1">
        <w:rPr>
          <w:rFonts w:asciiTheme="majorHAnsi" w:hAnsiTheme="majorHAnsi" w:cstheme="minorHAnsi"/>
          <w:color w:val="000000"/>
        </w:rPr>
        <w:t xml:space="preserve">dal termine ultimo per la presentazione dell’offerta ;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e) </w:t>
      </w:r>
      <w:r w:rsidRPr="00F419C1">
        <w:rPr>
          <w:rFonts w:asciiTheme="majorHAnsi" w:hAnsiTheme="majorHAnsi" w:cstheme="minorHAnsi"/>
          <w:color w:val="000000"/>
        </w:rPr>
        <w:t xml:space="preserve">L’offerta deve essere corredata, altresì, dall’impegno del garante a rinnovare, su richiesta della stazione appaltante, la garanzia per ulteriori </w:t>
      </w:r>
      <w:r w:rsidR="00484A0E">
        <w:rPr>
          <w:rFonts w:asciiTheme="majorHAnsi" w:hAnsiTheme="majorHAnsi" w:cstheme="minorHAnsi"/>
          <w:color w:val="000000"/>
        </w:rPr>
        <w:t>30 (trenta)</w:t>
      </w:r>
      <w:r w:rsidRPr="00F419C1">
        <w:rPr>
          <w:rFonts w:asciiTheme="majorHAnsi" w:hAnsiTheme="majorHAnsi" w:cstheme="minorHAnsi"/>
          <w:color w:val="000000"/>
        </w:rPr>
        <w:t xml:space="preserve"> giorni, nel caso in cui al momento della sua scadenza non sia ancora intervenuta l’aggiudicazione; </w:t>
      </w:r>
    </w:p>
    <w:p w:rsidR="0069120B" w:rsidRPr="00F419C1" w:rsidRDefault="0069120B" w:rsidP="00923BFB">
      <w:pPr>
        <w:pStyle w:val="Default"/>
        <w:spacing w:after="120"/>
        <w:jc w:val="both"/>
        <w:rPr>
          <w:rFonts w:asciiTheme="majorHAnsi" w:hAnsiTheme="majorHAnsi" w:cstheme="minorHAnsi"/>
        </w:rPr>
      </w:pPr>
      <w:r w:rsidRPr="00F419C1">
        <w:rPr>
          <w:rFonts w:asciiTheme="majorHAnsi" w:hAnsiTheme="majorHAnsi" w:cstheme="minorHAnsi"/>
          <w:sz w:val="20"/>
          <w:szCs w:val="20"/>
        </w:rPr>
        <w:t xml:space="preserve">f) </w:t>
      </w:r>
      <w:r w:rsidRPr="00F419C1">
        <w:rPr>
          <w:rFonts w:asciiTheme="majorHAnsi" w:hAnsiTheme="majorHAnsi" w:cstheme="minorHAnsi"/>
          <w:szCs w:val="22"/>
        </w:rPr>
        <w:t xml:space="preserve">essere, qualora si riferiscano a raggruppamenti temporanei, aggregazioni di imprese di rete o consorzi ordinari o GEIE non ancora costituiti, tassativamente intestate a </w:t>
      </w:r>
      <w:r w:rsidRPr="00F419C1">
        <w:rPr>
          <w:rFonts w:asciiTheme="majorHAnsi" w:hAnsiTheme="majorHAnsi" w:cstheme="minorHAnsi"/>
        </w:rPr>
        <w:t xml:space="preserve">tutte le imprese che costituiranno il raggruppamento, l’aggregazione di imprese di rete, il consorzio o il GEIE;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g) </w:t>
      </w:r>
      <w:r w:rsidRPr="00F419C1">
        <w:rPr>
          <w:rFonts w:asciiTheme="majorHAnsi" w:hAnsiTheme="majorHAnsi" w:cstheme="minorHAnsi"/>
          <w:b/>
          <w:bCs/>
          <w:color w:val="000000"/>
        </w:rPr>
        <w:t xml:space="preserve">prevedere espressamente: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1) </w:t>
      </w:r>
      <w:r w:rsidRPr="00F419C1">
        <w:rPr>
          <w:rFonts w:asciiTheme="majorHAnsi" w:hAnsiTheme="majorHAnsi" w:cstheme="minorHAnsi"/>
          <w:color w:val="000000"/>
        </w:rPr>
        <w:t xml:space="preserve">la </w:t>
      </w:r>
      <w:r w:rsidRPr="00F419C1">
        <w:rPr>
          <w:rFonts w:asciiTheme="majorHAnsi" w:hAnsiTheme="majorHAnsi" w:cstheme="minorHAnsi"/>
          <w:b/>
          <w:bCs/>
          <w:color w:val="000000"/>
        </w:rPr>
        <w:t xml:space="preserve">rinuncia </w:t>
      </w:r>
      <w:r w:rsidRPr="00F419C1">
        <w:rPr>
          <w:rFonts w:asciiTheme="majorHAnsi" w:hAnsiTheme="majorHAnsi" w:cstheme="minorHAnsi"/>
          <w:color w:val="000000"/>
        </w:rPr>
        <w:t xml:space="preserve">al beneficio della preventiva escussione del debitore principale di cui all’art. 1944 del codice civile, volendo ed intendendo restare obbligata in solido con il debitore;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2) </w:t>
      </w:r>
      <w:r w:rsidRPr="00F419C1">
        <w:rPr>
          <w:rFonts w:asciiTheme="majorHAnsi" w:hAnsiTheme="majorHAnsi" w:cstheme="minorHAnsi"/>
          <w:color w:val="000000"/>
        </w:rPr>
        <w:t xml:space="preserve">la </w:t>
      </w:r>
      <w:r w:rsidRPr="00F419C1">
        <w:rPr>
          <w:rFonts w:asciiTheme="majorHAnsi" w:hAnsiTheme="majorHAnsi" w:cstheme="minorHAnsi"/>
          <w:b/>
          <w:bCs/>
          <w:color w:val="000000"/>
        </w:rPr>
        <w:t xml:space="preserve">rinuncia </w:t>
      </w:r>
      <w:r w:rsidRPr="00F419C1">
        <w:rPr>
          <w:rFonts w:asciiTheme="majorHAnsi" w:hAnsiTheme="majorHAnsi" w:cstheme="minorHAnsi"/>
          <w:color w:val="000000"/>
        </w:rPr>
        <w:t xml:space="preserve">ad eccepire la decorrenza dei termini di cui all’art. 1957 del codice civile;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3) </w:t>
      </w:r>
      <w:r w:rsidRPr="00F419C1">
        <w:rPr>
          <w:rFonts w:asciiTheme="majorHAnsi" w:hAnsiTheme="majorHAnsi" w:cstheme="minorHAnsi"/>
          <w:color w:val="000000"/>
        </w:rPr>
        <w:t xml:space="preserve">la loro </w:t>
      </w:r>
      <w:r w:rsidRPr="00F419C1">
        <w:rPr>
          <w:rFonts w:asciiTheme="majorHAnsi" w:hAnsiTheme="majorHAnsi" w:cstheme="minorHAnsi"/>
          <w:b/>
          <w:bCs/>
          <w:color w:val="000000"/>
        </w:rPr>
        <w:t xml:space="preserve">operatività </w:t>
      </w:r>
      <w:r w:rsidRPr="00F419C1">
        <w:rPr>
          <w:rFonts w:asciiTheme="majorHAnsi" w:hAnsiTheme="majorHAnsi" w:cstheme="minorHAnsi"/>
          <w:color w:val="000000"/>
        </w:rPr>
        <w:t xml:space="preserve">entro quindici giorni </w:t>
      </w:r>
      <w:r w:rsidRPr="00F419C1">
        <w:rPr>
          <w:rFonts w:asciiTheme="majorHAnsi" w:hAnsiTheme="majorHAnsi" w:cstheme="minorHAnsi"/>
          <w:b/>
          <w:bCs/>
          <w:color w:val="000000"/>
        </w:rPr>
        <w:t xml:space="preserve">a semplice richiesta scritta </w:t>
      </w:r>
      <w:r w:rsidRPr="00F419C1">
        <w:rPr>
          <w:rFonts w:asciiTheme="majorHAnsi" w:hAnsiTheme="majorHAnsi" w:cstheme="minorHAnsi"/>
          <w:color w:val="000000"/>
        </w:rPr>
        <w:t xml:space="preserve">della stazione appaltante;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4) </w:t>
      </w:r>
      <w:r w:rsidRPr="00F419C1">
        <w:rPr>
          <w:rFonts w:asciiTheme="majorHAnsi" w:hAnsiTheme="majorHAnsi" w:cstheme="minorHAnsi"/>
          <w:color w:val="000000"/>
        </w:rPr>
        <w:t xml:space="preserve">la </w:t>
      </w:r>
      <w:r w:rsidRPr="00F419C1">
        <w:rPr>
          <w:rFonts w:asciiTheme="majorHAnsi" w:hAnsiTheme="majorHAnsi" w:cstheme="minorHAnsi"/>
          <w:b/>
          <w:bCs/>
          <w:color w:val="000000"/>
        </w:rPr>
        <w:t xml:space="preserve">dichiarazione </w:t>
      </w:r>
      <w:r w:rsidRPr="00F419C1">
        <w:rPr>
          <w:rFonts w:asciiTheme="majorHAnsi" w:hAnsiTheme="majorHAnsi" w:cstheme="minorHAnsi"/>
          <w:color w:val="000000"/>
        </w:rPr>
        <w:t xml:space="preserve">contenente l’impegno a rilasciare, in caso di aggiudicazione dell’appalto, a richiesta del concorrente, una fideiussione bancaria oppure una polizza assicurativa fideiussoria, relativa alla </w:t>
      </w:r>
      <w:r w:rsidRPr="00F419C1">
        <w:rPr>
          <w:rFonts w:asciiTheme="majorHAnsi" w:hAnsiTheme="majorHAnsi" w:cstheme="minorHAnsi"/>
          <w:b/>
          <w:bCs/>
          <w:color w:val="000000"/>
        </w:rPr>
        <w:t xml:space="preserve">cauzione definitiva </w:t>
      </w:r>
      <w:r w:rsidRPr="00F419C1">
        <w:rPr>
          <w:rFonts w:asciiTheme="majorHAnsi" w:hAnsiTheme="majorHAnsi" w:cstheme="minorHAnsi"/>
          <w:color w:val="000000"/>
        </w:rPr>
        <w:t xml:space="preserve">di cui all’art.113 del Codice, in favore della stazione appaltante, valida fino alla data di emissione del certificato di collaudo provvisorio o comunque decorsi 12 (dodici) mesi dalla data di ultimazione dei lavori risultante dal relativo certificato).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La cauzione provvisoria resta stabilita nella misura pari ad almeno </w:t>
      </w:r>
      <w:r w:rsidR="000625C3" w:rsidRPr="00DA1B95">
        <w:rPr>
          <w:rFonts w:asciiTheme="majorHAnsi" w:hAnsiTheme="majorHAnsi" w:cstheme="minorHAnsi"/>
          <w:bCs/>
          <w:color w:val="000000"/>
        </w:rPr>
        <w:t>€</w:t>
      </w:r>
      <w:r w:rsidR="000625C3">
        <w:rPr>
          <w:rFonts w:asciiTheme="majorHAnsi" w:hAnsiTheme="majorHAnsi" w:cstheme="minorHAnsi"/>
          <w:iCs/>
          <w:color w:val="000000"/>
        </w:rPr>
        <w:t>991,00</w:t>
      </w:r>
      <w:r w:rsidR="000625C3" w:rsidRPr="00F419C1">
        <w:rPr>
          <w:rFonts w:asciiTheme="majorHAnsi" w:hAnsiTheme="majorHAnsi" w:cstheme="minorHAnsi"/>
          <w:i/>
          <w:iCs/>
          <w:color w:val="000000"/>
        </w:rPr>
        <w:t xml:space="preserve"> (</w:t>
      </w:r>
      <w:r w:rsidR="000625C3">
        <w:rPr>
          <w:rFonts w:asciiTheme="majorHAnsi" w:hAnsiTheme="majorHAnsi" w:cstheme="minorHAnsi"/>
          <w:i/>
          <w:iCs/>
          <w:color w:val="000000"/>
        </w:rPr>
        <w:t>euro novecentonovantuno/00</w:t>
      </w:r>
      <w:r w:rsidR="000625C3" w:rsidRPr="00F419C1">
        <w:rPr>
          <w:rFonts w:asciiTheme="majorHAnsi" w:hAnsiTheme="majorHAnsi" w:cstheme="minorHAnsi"/>
          <w:i/>
          <w:iCs/>
          <w:color w:val="000000"/>
        </w:rPr>
        <w:t xml:space="preserve">) </w:t>
      </w:r>
      <w:r w:rsidRPr="00F419C1">
        <w:rPr>
          <w:rFonts w:asciiTheme="majorHAnsi" w:hAnsiTheme="majorHAnsi" w:cstheme="minorHAnsi"/>
          <w:i/>
          <w:iCs/>
          <w:color w:val="000000"/>
        </w:rPr>
        <w:t>2% (due percento) dell’importo complessivo dell’appalto</w:t>
      </w:r>
      <w:r w:rsidRPr="00F419C1">
        <w:rPr>
          <w:rFonts w:asciiTheme="majorHAnsi" w:hAnsiTheme="majorHAnsi" w:cstheme="minorHAnsi"/>
          <w:color w:val="000000"/>
        </w:rPr>
        <w:t xml:space="preserve"> e la cauzione definitiva nella misura del 10% dell’importo contrattuale. Qualora il concorrente sia in possesso della certificazione del sistema di qualità aziendale e della disposizione prevista dall’articolo 40, comma 7, del Codice, la cauzione provvisoria è stabilita in misura pari ad almeno </w:t>
      </w:r>
      <w:r w:rsidR="00DA1B95">
        <w:rPr>
          <w:rFonts w:asciiTheme="majorHAnsi" w:hAnsiTheme="majorHAnsi" w:cstheme="minorHAnsi"/>
          <w:b/>
          <w:bCs/>
          <w:color w:val="000000"/>
        </w:rPr>
        <w:t xml:space="preserve">€ </w:t>
      </w:r>
      <w:r w:rsidR="000625C3">
        <w:rPr>
          <w:rFonts w:asciiTheme="majorHAnsi" w:hAnsiTheme="majorHAnsi" w:cstheme="minorHAnsi"/>
          <w:b/>
          <w:bCs/>
          <w:color w:val="000000"/>
        </w:rPr>
        <w:t>495,00</w:t>
      </w:r>
      <w:r w:rsidRPr="00F419C1">
        <w:rPr>
          <w:rFonts w:asciiTheme="majorHAnsi" w:hAnsiTheme="majorHAnsi" w:cstheme="minorHAnsi"/>
          <w:b/>
          <w:bCs/>
          <w:color w:val="000000"/>
        </w:rPr>
        <w:t xml:space="preserve"> </w:t>
      </w:r>
      <w:r w:rsidRPr="00F419C1">
        <w:rPr>
          <w:rFonts w:asciiTheme="majorHAnsi" w:hAnsiTheme="majorHAnsi" w:cstheme="minorHAnsi"/>
          <w:color w:val="000000"/>
        </w:rPr>
        <w:t>(</w:t>
      </w:r>
      <w:r w:rsidR="000625C3">
        <w:rPr>
          <w:rFonts w:asciiTheme="majorHAnsi" w:hAnsiTheme="majorHAnsi" w:cstheme="minorHAnsi"/>
          <w:i/>
          <w:iCs/>
          <w:color w:val="000000"/>
        </w:rPr>
        <w:t>quattrocentonovantacinque</w:t>
      </w:r>
      <w:r w:rsidR="00DA1B95">
        <w:rPr>
          <w:rFonts w:asciiTheme="majorHAnsi" w:hAnsiTheme="majorHAnsi" w:cstheme="minorHAnsi"/>
          <w:i/>
          <w:iCs/>
          <w:color w:val="000000"/>
        </w:rPr>
        <w:t>/00</w:t>
      </w:r>
      <w:r w:rsidRPr="00F419C1">
        <w:rPr>
          <w:rFonts w:asciiTheme="majorHAnsi" w:hAnsiTheme="majorHAnsi" w:cstheme="minorHAnsi"/>
          <w:color w:val="000000"/>
        </w:rPr>
        <w:t xml:space="preserve">), </w:t>
      </w:r>
      <w:r w:rsidRPr="00F419C1">
        <w:rPr>
          <w:rFonts w:asciiTheme="majorHAnsi" w:hAnsiTheme="majorHAnsi" w:cstheme="minorHAnsi"/>
          <w:i/>
          <w:iCs/>
          <w:color w:val="000000"/>
        </w:rPr>
        <w:t>1% (un percento) dell’importo complessivo dell’appalto</w:t>
      </w:r>
      <w:r w:rsidRPr="00F419C1">
        <w:rPr>
          <w:rFonts w:asciiTheme="majorHAnsi" w:hAnsiTheme="majorHAnsi" w:cstheme="minorHAnsi"/>
          <w:color w:val="000000"/>
        </w:rPr>
        <w:t xml:space="preserve"> e la cauzione definitiva nella misura del 5% dell’importo contrattuale.</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La presentazione di cauzioni provvisorie inferiori o prive delle caratteristiche richieste costituirà </w:t>
      </w:r>
      <w:r w:rsidRPr="00F419C1">
        <w:rPr>
          <w:rFonts w:asciiTheme="majorHAnsi" w:hAnsiTheme="majorHAnsi" w:cstheme="minorHAnsi"/>
          <w:b/>
          <w:bCs/>
          <w:color w:val="000000"/>
        </w:rPr>
        <w:t xml:space="preserve">causa di esclusione </w:t>
      </w:r>
      <w:r w:rsidRPr="00F419C1">
        <w:rPr>
          <w:rFonts w:asciiTheme="majorHAnsi" w:hAnsiTheme="majorHAnsi" w:cstheme="minorHAnsi"/>
          <w:color w:val="000000"/>
        </w:rPr>
        <w:t xml:space="preserve">dalla procedura di gara.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Ai sensi dell’articolo 75, comma 6, del Codice la </w:t>
      </w:r>
      <w:r w:rsidRPr="00F419C1">
        <w:rPr>
          <w:rFonts w:asciiTheme="majorHAnsi" w:hAnsiTheme="majorHAnsi" w:cstheme="minorHAnsi"/>
          <w:b/>
          <w:bCs/>
          <w:color w:val="000000"/>
        </w:rPr>
        <w:t xml:space="preserve">cauzione provvisoria </w:t>
      </w:r>
      <w:r w:rsidRPr="00F419C1">
        <w:rPr>
          <w:rFonts w:asciiTheme="majorHAnsi" w:hAnsiTheme="majorHAnsi" w:cstheme="minorHAnsi"/>
          <w:color w:val="000000"/>
        </w:rPr>
        <w:t xml:space="preserve">verrà svincolata all’aggiudicatario automaticamente al momento della stipula del contratto , mentre agli altri concorrenti, ai sensi dell’articolo 75, comma 9, del Codice, verrà svincolata entro trenta giorni dalla comunicazione dell’avvenuta aggiudicazione.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All’atto della stipula del contratto l’aggiudicatario deve prestare</w:t>
      </w:r>
      <w:r w:rsidRPr="00F419C1">
        <w:rPr>
          <w:rFonts w:asciiTheme="majorHAnsi" w:hAnsiTheme="majorHAnsi" w:cstheme="minorHAnsi"/>
          <w:color w:val="000000"/>
        </w:rPr>
        <w:t xml:space="preserve">: </w:t>
      </w:r>
    </w:p>
    <w:p w:rsidR="0069120B" w:rsidRPr="00F419C1" w:rsidRDefault="0069120B"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a) </w:t>
      </w:r>
      <w:r w:rsidRPr="00F419C1">
        <w:rPr>
          <w:rFonts w:asciiTheme="majorHAnsi" w:hAnsiTheme="majorHAnsi" w:cstheme="minorHAnsi"/>
          <w:color w:val="000000"/>
        </w:rPr>
        <w:t xml:space="preserve">la </w:t>
      </w:r>
      <w:r w:rsidRPr="00F419C1">
        <w:rPr>
          <w:rFonts w:asciiTheme="majorHAnsi" w:hAnsiTheme="majorHAnsi" w:cstheme="minorHAnsi"/>
          <w:b/>
          <w:bCs/>
          <w:color w:val="000000"/>
        </w:rPr>
        <w:t xml:space="preserve">cauzione definitiva </w:t>
      </w:r>
      <w:r w:rsidRPr="00F419C1">
        <w:rPr>
          <w:rFonts w:asciiTheme="majorHAnsi" w:hAnsiTheme="majorHAnsi" w:cstheme="minorHAnsi"/>
          <w:color w:val="000000"/>
        </w:rPr>
        <w:t xml:space="preserve">nella misura e nei modi previsti dall’articolo 113 del Codice e dall’articolo 123 del Regolamento; </w:t>
      </w:r>
    </w:p>
    <w:p w:rsidR="00FC1849" w:rsidRPr="000156E4" w:rsidRDefault="0069120B" w:rsidP="000625C3">
      <w:pPr>
        <w:pStyle w:val="Default"/>
        <w:spacing w:after="120"/>
        <w:jc w:val="both"/>
        <w:rPr>
          <w:rFonts w:asciiTheme="majorHAnsi" w:hAnsiTheme="majorHAnsi" w:cstheme="minorHAnsi"/>
        </w:rPr>
      </w:pPr>
      <w:r w:rsidRPr="00F419C1">
        <w:rPr>
          <w:rFonts w:asciiTheme="majorHAnsi" w:hAnsiTheme="majorHAnsi" w:cstheme="minorHAnsi"/>
          <w:sz w:val="20"/>
          <w:szCs w:val="20"/>
        </w:rPr>
        <w:t xml:space="preserve">b) </w:t>
      </w:r>
      <w:r w:rsidRPr="00F419C1">
        <w:rPr>
          <w:rFonts w:asciiTheme="majorHAnsi" w:hAnsiTheme="majorHAnsi" w:cstheme="minorHAnsi"/>
          <w:szCs w:val="22"/>
        </w:rPr>
        <w:t xml:space="preserve">la </w:t>
      </w:r>
      <w:r w:rsidRPr="00F419C1">
        <w:rPr>
          <w:rFonts w:asciiTheme="majorHAnsi" w:hAnsiTheme="majorHAnsi" w:cstheme="minorHAnsi"/>
          <w:b/>
          <w:bCs/>
          <w:szCs w:val="22"/>
        </w:rPr>
        <w:t xml:space="preserve">polizza assicurativa </w:t>
      </w:r>
      <w:r w:rsidRPr="00F419C1">
        <w:rPr>
          <w:rFonts w:asciiTheme="majorHAnsi" w:hAnsiTheme="majorHAnsi" w:cstheme="minorHAnsi"/>
          <w:szCs w:val="22"/>
        </w:rPr>
        <w:t xml:space="preserve">di cui all’articolo 129, comma 1, del Codice e di cui all’articolo 125, comma 1 del Regolamento, per una somma assicurata: </w:t>
      </w:r>
      <w:r w:rsidR="00FC1849" w:rsidRPr="00F419C1">
        <w:rPr>
          <w:rFonts w:asciiTheme="majorHAnsi" w:hAnsiTheme="majorHAnsi" w:cstheme="minorHAnsi"/>
          <w:b/>
          <w:bCs/>
        </w:rPr>
        <w:t>per i danni di esecuzione</w:t>
      </w:r>
      <w:r w:rsidR="000856E7">
        <w:rPr>
          <w:rFonts w:asciiTheme="majorHAnsi" w:hAnsiTheme="majorHAnsi" w:cstheme="minorHAnsi"/>
          <w:b/>
          <w:bCs/>
        </w:rPr>
        <w:t xml:space="preserve"> </w:t>
      </w:r>
      <w:r w:rsidR="00FC1849" w:rsidRPr="00F419C1">
        <w:rPr>
          <w:rFonts w:asciiTheme="majorHAnsi" w:hAnsiTheme="majorHAnsi" w:cstheme="minorHAnsi"/>
          <w:i/>
          <w:iCs/>
        </w:rPr>
        <w:t>(non inferiore all’importo del contratto)</w:t>
      </w:r>
      <w:r w:rsidR="00FC1849" w:rsidRPr="00F419C1">
        <w:rPr>
          <w:rFonts w:asciiTheme="majorHAnsi" w:hAnsiTheme="majorHAnsi" w:cstheme="minorHAnsi"/>
        </w:rPr>
        <w:t xml:space="preserve">; </w:t>
      </w:r>
      <w:r w:rsidR="00FC1849" w:rsidRPr="000156E4">
        <w:rPr>
          <w:rFonts w:asciiTheme="majorHAnsi" w:hAnsiTheme="majorHAnsi" w:cstheme="minorHAnsi"/>
          <w:bCs/>
        </w:rPr>
        <w:t>per la responsabilità civile verso terzi</w:t>
      </w:r>
      <w:r w:rsidR="000156E4" w:rsidRPr="000156E4">
        <w:rPr>
          <w:rFonts w:asciiTheme="majorHAnsi" w:hAnsiTheme="majorHAnsi" w:cstheme="minorHAnsi"/>
          <w:bCs/>
        </w:rPr>
        <w:t xml:space="preserve"> (art. 125 – c.2 del Regolamento)</w:t>
      </w:r>
      <w:r w:rsidR="000156E4">
        <w:rPr>
          <w:rFonts w:asciiTheme="majorHAnsi" w:hAnsiTheme="majorHAnsi" w:cstheme="minorHAnsi"/>
          <w:bCs/>
        </w:rPr>
        <w:t xml:space="preserve"> il massimale sarà minimo di €- 500.000,00</w:t>
      </w:r>
      <w:r w:rsidR="00502A38">
        <w:rPr>
          <w:rFonts w:asciiTheme="majorHAnsi" w:hAnsiTheme="majorHAnsi" w:cstheme="minorHAnsi"/>
        </w:rPr>
        <w:t>;</w:t>
      </w:r>
    </w:p>
    <w:p w:rsidR="00FC1849" w:rsidRPr="00D018CF" w:rsidRDefault="00FC1849" w:rsidP="00923BFB">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lastRenderedPageBreak/>
        <w:t>1</w:t>
      </w:r>
      <w:r w:rsidR="000625C3" w:rsidRPr="00D018CF">
        <w:rPr>
          <w:rFonts w:asciiTheme="majorHAnsi" w:hAnsiTheme="majorHAnsi" w:cstheme="minorHAnsi"/>
          <w:b/>
          <w:bCs/>
          <w:color w:val="000000"/>
          <w:u w:val="single"/>
        </w:rPr>
        <w:t>0</w:t>
      </w:r>
      <w:r w:rsidRPr="00D018CF">
        <w:rPr>
          <w:rFonts w:asciiTheme="majorHAnsi" w:hAnsiTheme="majorHAnsi" w:cstheme="minorHAnsi"/>
          <w:b/>
          <w:bCs/>
          <w:color w:val="000000"/>
          <w:u w:val="single"/>
        </w:rPr>
        <w:t>. Capacita economica</w:t>
      </w:r>
      <w:r w:rsidR="00502A38">
        <w:rPr>
          <w:rFonts w:asciiTheme="majorHAnsi" w:hAnsiTheme="majorHAnsi" w:cstheme="minorHAnsi"/>
          <w:b/>
          <w:bCs/>
          <w:color w:val="000000"/>
          <w:u w:val="single"/>
        </w:rPr>
        <w:t xml:space="preserve"> e finanziaria, </w:t>
      </w:r>
      <w:r w:rsidRPr="00D018CF">
        <w:rPr>
          <w:rFonts w:asciiTheme="majorHAnsi" w:hAnsiTheme="majorHAnsi" w:cstheme="minorHAnsi"/>
          <w:b/>
          <w:bCs/>
          <w:color w:val="000000"/>
          <w:u w:val="single"/>
        </w:rPr>
        <w:t xml:space="preserve">capacità tecnico organizzativa </w:t>
      </w:r>
      <w:r w:rsidR="00502A38">
        <w:rPr>
          <w:rFonts w:asciiTheme="majorHAnsi" w:hAnsiTheme="majorHAnsi" w:cstheme="minorHAnsi"/>
          <w:b/>
          <w:bCs/>
          <w:color w:val="000000"/>
          <w:u w:val="single"/>
        </w:rPr>
        <w:t>e qualificazione della ditta appaltatrice</w:t>
      </w:r>
    </w:p>
    <w:p w:rsidR="00A967E6" w:rsidRDefault="00FC1849"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 </w:t>
      </w:r>
      <w:r w:rsidRPr="00F419C1">
        <w:rPr>
          <w:rFonts w:asciiTheme="majorHAnsi" w:hAnsiTheme="majorHAnsi" w:cstheme="minorHAnsi"/>
          <w:b/>
          <w:bCs/>
          <w:color w:val="000000"/>
        </w:rPr>
        <w:t xml:space="preserve">concorrenti </w:t>
      </w:r>
      <w:r w:rsidRPr="00F419C1">
        <w:rPr>
          <w:rFonts w:asciiTheme="majorHAnsi" w:hAnsiTheme="majorHAnsi" w:cstheme="minorHAnsi"/>
          <w:color w:val="000000"/>
        </w:rPr>
        <w:t xml:space="preserve"> </w:t>
      </w:r>
      <w:r w:rsidR="00334781">
        <w:rPr>
          <w:rFonts w:asciiTheme="majorHAnsi" w:hAnsiTheme="majorHAnsi" w:cstheme="minorHAnsi"/>
          <w:color w:val="000000"/>
        </w:rPr>
        <w:t>possono dimostrare la capacità economico-finanziaria e tecnico-organizzativa attraverso l’</w:t>
      </w:r>
      <w:r w:rsidRPr="00F419C1">
        <w:rPr>
          <w:rFonts w:asciiTheme="majorHAnsi" w:hAnsiTheme="majorHAnsi" w:cstheme="minorHAnsi"/>
          <w:b/>
          <w:bCs/>
          <w:color w:val="000000"/>
        </w:rPr>
        <w:t xml:space="preserve">attestazione, </w:t>
      </w:r>
      <w:r w:rsidRPr="00F419C1">
        <w:rPr>
          <w:rFonts w:asciiTheme="majorHAnsi" w:hAnsiTheme="majorHAnsi" w:cstheme="minorHAnsi"/>
          <w:color w:val="000000"/>
        </w:rPr>
        <w:t xml:space="preserve">rilasciata da società organismo di attestazione (SOA) regolarmente autorizzata, in corso di validità, che documenti la qualificazione </w:t>
      </w:r>
      <w:r w:rsidR="000856E7">
        <w:rPr>
          <w:rFonts w:asciiTheme="majorHAnsi" w:hAnsiTheme="majorHAnsi" w:cstheme="minorHAnsi"/>
          <w:color w:val="000000"/>
        </w:rPr>
        <w:t xml:space="preserve">nella categoria prevalente </w:t>
      </w:r>
      <w:r w:rsidR="00334781">
        <w:rPr>
          <w:rFonts w:asciiTheme="majorHAnsi" w:hAnsiTheme="majorHAnsi" w:cstheme="minorHAnsi"/>
          <w:color w:val="000000"/>
        </w:rPr>
        <w:t xml:space="preserve">OG11 o OS28 </w:t>
      </w:r>
      <w:r w:rsidR="000856E7">
        <w:rPr>
          <w:rFonts w:asciiTheme="majorHAnsi" w:hAnsiTheme="majorHAnsi" w:cstheme="minorHAnsi"/>
          <w:color w:val="000000"/>
        </w:rPr>
        <w:t>e relativa classifica</w:t>
      </w:r>
      <w:r w:rsidRPr="00F419C1">
        <w:rPr>
          <w:rFonts w:asciiTheme="majorHAnsi" w:hAnsiTheme="majorHAnsi" w:cstheme="minorHAnsi"/>
          <w:color w:val="000000"/>
        </w:rPr>
        <w:t xml:space="preserve">, ai sensi dell’art.40 del Codice, nonché ai sensi dell’art.61 del Regolamento, ai lavori da assumere. </w:t>
      </w:r>
      <w:r w:rsidR="00A967E6">
        <w:rPr>
          <w:rFonts w:asciiTheme="majorHAnsi" w:hAnsiTheme="majorHAnsi" w:cstheme="minorHAnsi"/>
          <w:color w:val="000000"/>
        </w:rPr>
        <w:t xml:space="preserve">I concorrenti dovranno comunque possedere alla data di partecipazione: </w:t>
      </w:r>
    </w:p>
    <w:p w:rsidR="00230476" w:rsidRPr="00A967E6" w:rsidRDefault="00A967E6" w:rsidP="00606FA8">
      <w:pPr>
        <w:pStyle w:val="Paragrafoelenco"/>
        <w:numPr>
          <w:ilvl w:val="0"/>
          <w:numId w:val="7"/>
        </w:numPr>
        <w:autoSpaceDE w:val="0"/>
        <w:autoSpaceDN w:val="0"/>
        <w:adjustRightInd w:val="0"/>
        <w:spacing w:after="120"/>
        <w:rPr>
          <w:rFonts w:asciiTheme="majorHAnsi" w:hAnsiTheme="majorHAnsi" w:cstheme="minorHAnsi"/>
          <w:color w:val="000000"/>
        </w:rPr>
      </w:pPr>
      <w:r w:rsidRPr="00A967E6">
        <w:rPr>
          <w:rFonts w:asciiTheme="majorHAnsi" w:hAnsiTheme="majorHAnsi" w:cstheme="minorHAnsi"/>
          <w:color w:val="000000"/>
        </w:rPr>
        <w:t>l’abilitazione al D.M. n.37/08 e smi nelle lettere c), d) ed e) di cui all’art. 1 – comma 1;</w:t>
      </w:r>
    </w:p>
    <w:p w:rsidR="00A967E6" w:rsidRDefault="00A967E6" w:rsidP="00606FA8">
      <w:pPr>
        <w:pStyle w:val="Paragrafoelenco"/>
        <w:numPr>
          <w:ilvl w:val="0"/>
          <w:numId w:val="7"/>
        </w:numPr>
        <w:autoSpaceDE w:val="0"/>
        <w:autoSpaceDN w:val="0"/>
        <w:adjustRightInd w:val="0"/>
        <w:spacing w:after="120"/>
        <w:rPr>
          <w:rFonts w:asciiTheme="majorHAnsi" w:hAnsiTheme="majorHAnsi" w:cstheme="minorHAnsi"/>
          <w:color w:val="000000"/>
        </w:rPr>
      </w:pPr>
      <w:r>
        <w:rPr>
          <w:rFonts w:asciiTheme="majorHAnsi" w:hAnsiTheme="majorHAnsi" w:cstheme="minorHAnsi"/>
          <w:color w:val="000000"/>
        </w:rPr>
        <w:t>patentino di conduzione generatori di 2°;</w:t>
      </w:r>
    </w:p>
    <w:p w:rsidR="00A967E6" w:rsidRDefault="00A967E6" w:rsidP="00606FA8">
      <w:pPr>
        <w:pStyle w:val="Paragrafoelenco"/>
        <w:numPr>
          <w:ilvl w:val="0"/>
          <w:numId w:val="7"/>
        </w:numPr>
        <w:autoSpaceDE w:val="0"/>
        <w:autoSpaceDN w:val="0"/>
        <w:adjustRightInd w:val="0"/>
        <w:spacing w:after="120"/>
        <w:rPr>
          <w:rFonts w:asciiTheme="majorHAnsi" w:hAnsiTheme="majorHAnsi" w:cstheme="minorHAnsi"/>
          <w:color w:val="000000"/>
        </w:rPr>
      </w:pPr>
      <w:r>
        <w:rPr>
          <w:rFonts w:asciiTheme="majorHAnsi" w:hAnsiTheme="majorHAnsi" w:cstheme="minorHAnsi"/>
          <w:color w:val="000000"/>
        </w:rPr>
        <w:t>patentino per l’utilizzo dei gas frigorigeni di cui al D.P.R. n.43/2012;</w:t>
      </w:r>
    </w:p>
    <w:p w:rsidR="00A967E6" w:rsidRPr="00A967E6" w:rsidRDefault="00A967E6" w:rsidP="00A967E6">
      <w:pPr>
        <w:autoSpaceDE w:val="0"/>
        <w:autoSpaceDN w:val="0"/>
        <w:adjustRightInd w:val="0"/>
        <w:spacing w:after="120"/>
        <w:rPr>
          <w:rFonts w:asciiTheme="majorHAnsi" w:hAnsiTheme="majorHAnsi" w:cstheme="minorHAnsi"/>
          <w:color w:val="000000"/>
        </w:rPr>
      </w:pPr>
      <w:r>
        <w:rPr>
          <w:rFonts w:asciiTheme="majorHAnsi" w:hAnsiTheme="majorHAnsi" w:cstheme="minorHAnsi"/>
          <w:color w:val="000000"/>
        </w:rPr>
        <w:t>così come meglio riportato negli artt. 13 e 39 del capitolato speciale di appalto.</w:t>
      </w:r>
    </w:p>
    <w:p w:rsidR="00230476" w:rsidRPr="00F419C1" w:rsidRDefault="00334781" w:rsidP="00923BFB">
      <w:pPr>
        <w:autoSpaceDE w:val="0"/>
        <w:autoSpaceDN w:val="0"/>
        <w:adjustRightInd w:val="0"/>
        <w:spacing w:after="120"/>
        <w:rPr>
          <w:rFonts w:asciiTheme="majorHAnsi" w:hAnsiTheme="majorHAnsi" w:cstheme="minorHAnsi"/>
          <w:color w:val="000000"/>
        </w:rPr>
      </w:pPr>
      <w:r>
        <w:rPr>
          <w:rFonts w:asciiTheme="majorHAnsi" w:hAnsiTheme="majorHAnsi" w:cstheme="minorHAnsi"/>
          <w:color w:val="000000"/>
        </w:rPr>
        <w:t>Tale capacità, per i soggett</w:t>
      </w:r>
      <w:r w:rsidR="00091118">
        <w:rPr>
          <w:rFonts w:asciiTheme="majorHAnsi" w:hAnsiTheme="majorHAnsi" w:cstheme="minorHAnsi"/>
          <w:color w:val="000000"/>
        </w:rPr>
        <w:t>i</w:t>
      </w:r>
      <w:r>
        <w:rPr>
          <w:rFonts w:asciiTheme="majorHAnsi" w:hAnsiTheme="majorHAnsi" w:cstheme="minorHAnsi"/>
          <w:color w:val="000000"/>
        </w:rPr>
        <w:t xml:space="preserve"> non in possesso di attestazione SOA può essere dimostrata attraverso:</w:t>
      </w:r>
    </w:p>
    <w:p w:rsidR="00230476" w:rsidRPr="00F419C1" w:rsidRDefault="00230476"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 importo dei lavori analoghi a quelli della predetta categoria, eseguiti direttamente nel quinquennio antecedente la data della presente lettera di invito, non inferiore all’importo dei lavori della stessa categoria; </w:t>
      </w:r>
    </w:p>
    <w:p w:rsidR="00230476" w:rsidRPr="00F419C1" w:rsidRDefault="00230476"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b. costo complessivo sostenuto per il personale dipendente non inferiore al 15% dell’importo dei lavori di cui al precedente numero 1); </w:t>
      </w:r>
    </w:p>
    <w:p w:rsidR="00230476" w:rsidRDefault="00230476" w:rsidP="00923BFB">
      <w:pPr>
        <w:autoSpaceDE w:val="0"/>
        <w:autoSpaceDN w:val="0"/>
        <w:adjustRightInd w:val="0"/>
        <w:spacing w:after="120"/>
        <w:rPr>
          <w:rFonts w:asciiTheme="majorHAnsi" w:hAnsiTheme="majorHAnsi" w:cstheme="minorHAnsi"/>
          <w:i/>
          <w:iCs/>
          <w:color w:val="000000"/>
        </w:rPr>
      </w:pPr>
      <w:r w:rsidRPr="00F419C1">
        <w:rPr>
          <w:rFonts w:asciiTheme="majorHAnsi" w:hAnsiTheme="majorHAnsi" w:cstheme="minorHAnsi"/>
          <w:color w:val="000000"/>
        </w:rPr>
        <w:t>c. adeguata attrezzatura tecnica. (</w:t>
      </w:r>
      <w:r w:rsidRPr="00F419C1">
        <w:rPr>
          <w:rFonts w:asciiTheme="majorHAnsi" w:hAnsiTheme="majorHAnsi" w:cstheme="minorHAnsi"/>
          <w:i/>
          <w:iCs/>
          <w:color w:val="000000"/>
        </w:rPr>
        <w:t>resta fermo, fino al 31 dicembre 2015, il regime transitorio previsto dall’ar</w:t>
      </w:r>
      <w:r w:rsidR="00AA6044">
        <w:rPr>
          <w:rFonts w:asciiTheme="majorHAnsi" w:hAnsiTheme="majorHAnsi" w:cstheme="minorHAnsi"/>
          <w:i/>
          <w:iCs/>
          <w:color w:val="000000"/>
        </w:rPr>
        <w:t>t.253, comma 9-bis del Codice), ed inoltre:</w:t>
      </w:r>
    </w:p>
    <w:p w:rsidR="0025771F" w:rsidRDefault="0025771F" w:rsidP="0025771F">
      <w:pPr>
        <w:pStyle w:val="Paragrafoelenco"/>
        <w:autoSpaceDE w:val="0"/>
        <w:autoSpaceDN w:val="0"/>
        <w:adjustRightInd w:val="0"/>
        <w:spacing w:after="120"/>
        <w:ind w:left="0"/>
        <w:rPr>
          <w:rFonts w:asciiTheme="majorHAnsi" w:hAnsiTheme="majorHAnsi" w:cstheme="minorHAnsi"/>
          <w:color w:val="000000"/>
        </w:rPr>
      </w:pPr>
      <w:r>
        <w:rPr>
          <w:rFonts w:asciiTheme="majorHAnsi" w:hAnsiTheme="majorHAnsi" w:cstheme="minorHAnsi"/>
          <w:color w:val="000000"/>
        </w:rPr>
        <w:t xml:space="preserve">d. </w:t>
      </w:r>
      <w:r w:rsidRPr="00A967E6">
        <w:rPr>
          <w:rFonts w:asciiTheme="majorHAnsi" w:hAnsiTheme="majorHAnsi" w:cstheme="minorHAnsi"/>
          <w:color w:val="000000"/>
        </w:rPr>
        <w:t>l’abilitazione al D.M. n.37/08 e smi nelle lettere c), d) ed e) di cui all’art. 1 – comma 1;</w:t>
      </w:r>
    </w:p>
    <w:p w:rsidR="0025771F" w:rsidRDefault="0025771F" w:rsidP="0025771F">
      <w:pPr>
        <w:autoSpaceDE w:val="0"/>
        <w:autoSpaceDN w:val="0"/>
        <w:adjustRightInd w:val="0"/>
        <w:spacing w:after="120"/>
        <w:rPr>
          <w:rFonts w:asciiTheme="majorHAnsi" w:hAnsiTheme="majorHAnsi" w:cstheme="minorHAnsi"/>
          <w:color w:val="000000"/>
        </w:rPr>
      </w:pPr>
      <w:r w:rsidRPr="0025771F">
        <w:rPr>
          <w:rFonts w:asciiTheme="majorHAnsi" w:hAnsiTheme="majorHAnsi" w:cstheme="minorHAnsi"/>
          <w:color w:val="000000"/>
        </w:rPr>
        <w:t>e. patentino di conduzione generatori di 2°;</w:t>
      </w:r>
    </w:p>
    <w:p w:rsidR="0025771F" w:rsidRPr="0025771F" w:rsidRDefault="0025771F" w:rsidP="0025771F">
      <w:pPr>
        <w:autoSpaceDE w:val="0"/>
        <w:autoSpaceDN w:val="0"/>
        <w:adjustRightInd w:val="0"/>
        <w:spacing w:after="120"/>
        <w:rPr>
          <w:rFonts w:asciiTheme="majorHAnsi" w:hAnsiTheme="majorHAnsi" w:cstheme="minorHAnsi"/>
          <w:color w:val="000000"/>
        </w:rPr>
      </w:pPr>
      <w:r w:rsidRPr="0025771F">
        <w:rPr>
          <w:rFonts w:asciiTheme="majorHAnsi" w:hAnsiTheme="majorHAnsi" w:cstheme="minorHAnsi"/>
          <w:color w:val="000000"/>
        </w:rPr>
        <w:t>f. patentino per l’utilizzo dei gas frigorigeni di cui al D.P.R. n.43/2012;</w:t>
      </w:r>
    </w:p>
    <w:p w:rsidR="0025771F" w:rsidRPr="00F419C1" w:rsidRDefault="0025771F" w:rsidP="00923BFB">
      <w:pPr>
        <w:autoSpaceDE w:val="0"/>
        <w:autoSpaceDN w:val="0"/>
        <w:adjustRightInd w:val="0"/>
        <w:spacing w:after="120"/>
        <w:rPr>
          <w:rFonts w:asciiTheme="majorHAnsi" w:hAnsiTheme="majorHAnsi" w:cstheme="minorHAnsi"/>
          <w:color w:val="000000"/>
        </w:rPr>
      </w:pPr>
    </w:p>
    <w:p w:rsidR="00230476" w:rsidRPr="00F419C1" w:rsidRDefault="00230476"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 concorrenti possono beneficiare dell’incremento della classifica di qualificazione nei limiti ed alle condizioni indicate all’art. 61, comma 2, del Regolamento. </w:t>
      </w:r>
    </w:p>
    <w:p w:rsidR="00230476" w:rsidRPr="00F419C1" w:rsidRDefault="00230476"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Per i raggruppamenti temporanei, le aggregazioni di imprese di rete e per i consorzi ordinari di tipo orizzontale, di cui all’art.34, comma 1 lettera d), e), e-</w:t>
      </w:r>
      <w:r w:rsidRPr="00F419C1">
        <w:rPr>
          <w:rFonts w:asciiTheme="majorHAnsi" w:hAnsiTheme="majorHAnsi" w:cstheme="minorHAnsi"/>
          <w:i/>
          <w:iCs/>
          <w:color w:val="000000"/>
        </w:rPr>
        <w:t xml:space="preserve">bis </w:t>
      </w:r>
      <w:r w:rsidRPr="00F419C1">
        <w:rPr>
          <w:rFonts w:asciiTheme="majorHAnsi" w:hAnsiTheme="majorHAnsi" w:cstheme="minorHAnsi"/>
          <w:color w:val="000000"/>
        </w:rPr>
        <w:t xml:space="preserve">) e f) del Codice, i requisiti economico-finanziari e tecnico-organizzativi richiesti nella presente lettera di invito devono essere posseduti dalla mandataria o da una impresa consorziata nella misura minima del 40%; la restante percentuale deve essere posseduta cumulativamente dalle mandanti o dalle altre imprese consorziate, ciascuna nella misura minima del 10% di quanto richiesto all’intero raggruppamento. </w:t>
      </w:r>
    </w:p>
    <w:p w:rsidR="00230476" w:rsidRPr="00F419C1" w:rsidRDefault="00230476"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L’Impresa mandataria in ogni caso dovrà possedere i requisiti in misura maggioritaria. </w:t>
      </w:r>
    </w:p>
    <w:p w:rsidR="00230476" w:rsidRPr="00F419C1" w:rsidRDefault="00230476"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Per i raggruppamenti temporanei, le aggregazioni di imprese di rete e per i consorzi di tipo verticale, di cui all’art. 34, comma 1, lettera d), e), e-</w:t>
      </w:r>
      <w:r w:rsidRPr="00F419C1">
        <w:rPr>
          <w:rFonts w:asciiTheme="majorHAnsi" w:hAnsiTheme="majorHAnsi" w:cstheme="minorHAnsi"/>
          <w:i/>
          <w:iCs/>
          <w:color w:val="000000"/>
        </w:rPr>
        <w:t>bis</w:t>
      </w:r>
      <w:r w:rsidRPr="00F419C1">
        <w:rPr>
          <w:rFonts w:asciiTheme="majorHAnsi" w:hAnsiTheme="majorHAnsi" w:cstheme="minorHAnsi"/>
          <w:color w:val="000000"/>
        </w:rPr>
        <w:t xml:space="preserve">) e f), del Codice, i requisiti economico-finanziari e tecnico-organizzativi richiesti nella presente lettera di invito devono essere posseduti dalla capogruppo nella categoria prevalente; </w:t>
      </w:r>
      <w:r w:rsidR="00091118">
        <w:rPr>
          <w:rFonts w:asciiTheme="majorHAnsi" w:hAnsiTheme="majorHAnsi" w:cstheme="minorHAnsi"/>
          <w:color w:val="000000"/>
        </w:rPr>
        <w:t xml:space="preserve"> </w:t>
      </w:r>
    </w:p>
    <w:p w:rsidR="0069120B" w:rsidRPr="00F419C1" w:rsidRDefault="00230476"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 requisiti relativi alle lavorazioni riconducibili alla categoria prevalente </w:t>
      </w:r>
      <w:r w:rsidR="00334781">
        <w:rPr>
          <w:rFonts w:asciiTheme="majorHAnsi" w:hAnsiTheme="majorHAnsi" w:cstheme="minorHAnsi"/>
          <w:color w:val="000000"/>
        </w:rPr>
        <w:t xml:space="preserve"> </w:t>
      </w:r>
      <w:r w:rsidRPr="00F419C1">
        <w:rPr>
          <w:rFonts w:asciiTheme="majorHAnsi" w:hAnsiTheme="majorHAnsi" w:cstheme="minorHAnsi"/>
          <w:color w:val="000000"/>
        </w:rPr>
        <w:t>possono assunte da un raggruppamento di tipo orizzontale, costituendo un raggruppamento di tipo misto.</w:t>
      </w:r>
    </w:p>
    <w:p w:rsidR="00985BB4" w:rsidRPr="00F419C1" w:rsidRDefault="00985BB4"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attuazione dei disposti dell’art. 49 del Codice, il </w:t>
      </w:r>
      <w:r w:rsidRPr="00F419C1">
        <w:rPr>
          <w:rFonts w:asciiTheme="majorHAnsi" w:hAnsiTheme="majorHAnsi" w:cstheme="minorHAnsi"/>
          <w:b/>
          <w:bCs/>
          <w:color w:val="000000"/>
        </w:rPr>
        <w:t xml:space="preserve">concorrente </w:t>
      </w:r>
      <w:r w:rsidRPr="00F419C1">
        <w:rPr>
          <w:rFonts w:asciiTheme="majorHAnsi" w:hAnsiTheme="majorHAnsi" w:cstheme="minorHAnsi"/>
          <w:color w:val="000000"/>
        </w:rPr>
        <w:t xml:space="preserve">singolo o consorziato, raggruppato o aggregato in rete - ai sensi dell’articolo 34 del Codice - può dimostrare il possesso dei requisiti di carattere economico, finanziario, tecnico e organizzativo avvalendosi dei requisiti di un altro soggetto. </w:t>
      </w:r>
    </w:p>
    <w:p w:rsidR="00985BB4" w:rsidRPr="00F419C1" w:rsidRDefault="00985BB4"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lastRenderedPageBreak/>
        <w:t xml:space="preserve">Ai fini di quanto sopra, dovrà essere fornita - </w:t>
      </w:r>
      <w:r w:rsidRPr="00F419C1">
        <w:rPr>
          <w:rFonts w:asciiTheme="majorHAnsi" w:hAnsiTheme="majorHAnsi" w:cstheme="minorHAnsi"/>
          <w:b/>
          <w:bCs/>
          <w:color w:val="000000"/>
        </w:rPr>
        <w:t xml:space="preserve">a pena di esclusione - </w:t>
      </w:r>
      <w:r w:rsidRPr="00F419C1">
        <w:rPr>
          <w:rFonts w:asciiTheme="majorHAnsi" w:hAnsiTheme="majorHAnsi" w:cstheme="minorHAnsi"/>
          <w:color w:val="000000"/>
        </w:rPr>
        <w:t xml:space="preserve">in sede di domanda di partecipazione, tutta la documentazione prevista al comma 2 del suddetto articolo 49 del Codice. </w:t>
      </w:r>
    </w:p>
    <w:p w:rsidR="00985BB4" w:rsidRPr="00F419C1" w:rsidRDefault="00985BB4"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w:t>
      </w:r>
      <w:r w:rsidRPr="00F419C1">
        <w:rPr>
          <w:rFonts w:asciiTheme="majorHAnsi" w:hAnsiTheme="majorHAnsi" w:cstheme="minorHAnsi"/>
          <w:b/>
          <w:bCs/>
          <w:color w:val="000000"/>
        </w:rPr>
        <w:t xml:space="preserve">concorrente </w:t>
      </w:r>
      <w:r w:rsidRPr="00F419C1">
        <w:rPr>
          <w:rFonts w:asciiTheme="majorHAnsi" w:hAnsiTheme="majorHAnsi" w:cstheme="minorHAnsi"/>
          <w:color w:val="000000"/>
        </w:rPr>
        <w:t xml:space="preserve">può avvalersi di una sola impresa ausiliaria per ciascuna categoria di qualificazione. </w:t>
      </w:r>
    </w:p>
    <w:p w:rsidR="00985BB4" w:rsidRPr="00F419C1" w:rsidRDefault="00985BB4"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w:t>
      </w:r>
      <w:r w:rsidRPr="00F419C1">
        <w:rPr>
          <w:rFonts w:asciiTheme="majorHAnsi" w:hAnsiTheme="majorHAnsi" w:cstheme="minorHAnsi"/>
          <w:b/>
          <w:bCs/>
          <w:color w:val="000000"/>
        </w:rPr>
        <w:t xml:space="preserve">concorrente e l’impresa ausiliaria </w:t>
      </w:r>
      <w:r w:rsidRPr="00F419C1">
        <w:rPr>
          <w:rFonts w:asciiTheme="majorHAnsi" w:hAnsiTheme="majorHAnsi" w:cstheme="minorHAnsi"/>
          <w:color w:val="000000"/>
        </w:rPr>
        <w:t xml:space="preserve">sono responsabili in solido nei confronti della stazione appaltante in relazione alle prestazioni oggetto del contratto. </w:t>
      </w:r>
    </w:p>
    <w:p w:rsidR="0069120B" w:rsidRDefault="00985BB4"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Non è consentito - </w:t>
      </w:r>
      <w:r w:rsidRPr="00F419C1">
        <w:rPr>
          <w:rFonts w:asciiTheme="majorHAnsi" w:hAnsiTheme="majorHAnsi" w:cstheme="minorHAnsi"/>
          <w:b/>
          <w:bCs/>
          <w:color w:val="000000"/>
        </w:rPr>
        <w:t xml:space="preserve">a pena di esclusione </w:t>
      </w:r>
      <w:r w:rsidRPr="00F419C1">
        <w:rPr>
          <w:rFonts w:asciiTheme="majorHAnsi" w:hAnsiTheme="majorHAnsi" w:cstheme="minorHAnsi"/>
          <w:color w:val="000000"/>
        </w:rPr>
        <w:t>- che della stessa impresa ausiliaria si avvalga più di un concorrente, e che partecipino alla gara sia l’impresa ausiliaria che quella che si avvale dei requisiti.</w:t>
      </w:r>
    </w:p>
    <w:p w:rsidR="00A57A3C" w:rsidRPr="00D018CF" w:rsidRDefault="00985BB4" w:rsidP="00923BFB">
      <w:pPr>
        <w:spacing w:after="120"/>
        <w:rPr>
          <w:rFonts w:asciiTheme="majorHAnsi" w:hAnsiTheme="majorHAnsi" w:cstheme="minorHAnsi"/>
          <w:b/>
          <w:bCs/>
          <w:u w:val="single"/>
        </w:rPr>
      </w:pPr>
      <w:r w:rsidRPr="00D018CF">
        <w:rPr>
          <w:rFonts w:asciiTheme="majorHAnsi" w:hAnsiTheme="majorHAnsi" w:cstheme="minorHAnsi"/>
          <w:b/>
          <w:bCs/>
          <w:u w:val="single"/>
        </w:rPr>
        <w:t>1</w:t>
      </w:r>
      <w:r w:rsidR="000625C3" w:rsidRPr="00D018CF">
        <w:rPr>
          <w:rFonts w:asciiTheme="majorHAnsi" w:hAnsiTheme="majorHAnsi" w:cstheme="minorHAnsi"/>
          <w:b/>
          <w:bCs/>
          <w:u w:val="single"/>
        </w:rPr>
        <w:t>1</w:t>
      </w:r>
      <w:r w:rsidRPr="00D018CF">
        <w:rPr>
          <w:rFonts w:asciiTheme="majorHAnsi" w:hAnsiTheme="majorHAnsi" w:cstheme="minorHAnsi"/>
          <w:b/>
          <w:bCs/>
          <w:u w:val="single"/>
        </w:rPr>
        <w:t>. Criterio di aggiudicazione</w:t>
      </w:r>
    </w:p>
    <w:p w:rsidR="00490668" w:rsidRPr="00F419C1" w:rsidRDefault="00985BB4" w:rsidP="00923BFB">
      <w:pPr>
        <w:spacing w:after="120"/>
        <w:rPr>
          <w:rFonts w:asciiTheme="majorHAnsi" w:hAnsiTheme="majorHAnsi" w:cstheme="minorHAnsi"/>
          <w:b/>
          <w:bCs/>
        </w:rPr>
      </w:pPr>
      <w:r w:rsidRPr="00F419C1">
        <w:rPr>
          <w:rFonts w:asciiTheme="majorHAnsi" w:hAnsiTheme="majorHAnsi" w:cstheme="minorHAnsi"/>
        </w:rPr>
        <w:t xml:space="preserve">L’aggiudicazione avverrà con riferimento al </w:t>
      </w:r>
      <w:r w:rsidRPr="00F419C1">
        <w:rPr>
          <w:rFonts w:asciiTheme="majorHAnsi" w:hAnsiTheme="majorHAnsi" w:cstheme="minorHAnsi"/>
          <w:b/>
          <w:bCs/>
        </w:rPr>
        <w:t xml:space="preserve">massimo ribasso percentuale </w:t>
      </w:r>
      <w:r w:rsidRPr="00F419C1">
        <w:rPr>
          <w:rFonts w:asciiTheme="majorHAnsi" w:hAnsiTheme="majorHAnsi" w:cstheme="minorHAnsi"/>
        </w:rPr>
        <w:t>sui prezzi</w:t>
      </w:r>
      <w:r w:rsidR="00490668" w:rsidRPr="00F419C1">
        <w:rPr>
          <w:rFonts w:asciiTheme="majorHAnsi" w:hAnsiTheme="majorHAnsi" w:cstheme="minorHAnsi"/>
        </w:rPr>
        <w:t xml:space="preserve"> unitari</w:t>
      </w:r>
      <w:r w:rsidRPr="00F419C1">
        <w:rPr>
          <w:rFonts w:asciiTheme="majorHAnsi" w:hAnsiTheme="majorHAnsi" w:cstheme="minorHAnsi"/>
        </w:rPr>
        <w:t>, depurati della percen</w:t>
      </w:r>
      <w:r w:rsidR="00490668" w:rsidRPr="00F419C1">
        <w:rPr>
          <w:rFonts w:asciiTheme="majorHAnsi" w:hAnsiTheme="majorHAnsi" w:cstheme="minorHAnsi"/>
        </w:rPr>
        <w:t>tuale degli oneri di sicurezza</w:t>
      </w:r>
      <w:r w:rsidR="00E43EF4">
        <w:rPr>
          <w:rFonts w:asciiTheme="majorHAnsi" w:hAnsiTheme="majorHAnsi" w:cstheme="minorHAnsi"/>
        </w:rPr>
        <w:t xml:space="preserve"> e della sola manodopera minima</w:t>
      </w:r>
      <w:r w:rsidR="00490668" w:rsidRPr="00F419C1">
        <w:rPr>
          <w:rFonts w:asciiTheme="majorHAnsi" w:hAnsiTheme="majorHAnsi" w:cstheme="minorHAnsi"/>
        </w:rPr>
        <w:t>,</w:t>
      </w:r>
      <w:r w:rsidRPr="00F419C1">
        <w:rPr>
          <w:rFonts w:asciiTheme="majorHAnsi" w:hAnsiTheme="majorHAnsi" w:cstheme="minorHAnsi"/>
        </w:rPr>
        <w:t xml:space="preserve"> posto a base di gara</w:t>
      </w:r>
      <w:r w:rsidRPr="00F419C1">
        <w:rPr>
          <w:rFonts w:asciiTheme="majorHAnsi" w:hAnsiTheme="majorHAnsi" w:cstheme="minorHAnsi"/>
          <w:b/>
          <w:bCs/>
        </w:rPr>
        <w:t>.</w:t>
      </w:r>
    </w:p>
    <w:p w:rsidR="00490668" w:rsidRPr="00D018CF" w:rsidRDefault="00490668" w:rsidP="00923BFB">
      <w:pPr>
        <w:spacing w:after="120"/>
        <w:rPr>
          <w:rFonts w:asciiTheme="majorHAnsi" w:hAnsiTheme="majorHAnsi" w:cstheme="minorHAnsi"/>
          <w:u w:val="single"/>
        </w:rPr>
      </w:pPr>
      <w:r w:rsidRPr="00D018CF">
        <w:rPr>
          <w:rFonts w:asciiTheme="majorHAnsi" w:hAnsiTheme="majorHAnsi" w:cstheme="minorHAnsi"/>
          <w:b/>
          <w:bCs/>
          <w:u w:val="single"/>
        </w:rPr>
        <w:t>1</w:t>
      </w:r>
      <w:r w:rsidR="000625C3" w:rsidRPr="00D018CF">
        <w:rPr>
          <w:rFonts w:asciiTheme="majorHAnsi" w:hAnsiTheme="majorHAnsi" w:cstheme="minorHAnsi"/>
          <w:b/>
          <w:bCs/>
          <w:u w:val="single"/>
        </w:rPr>
        <w:t>2</w:t>
      </w:r>
      <w:r w:rsidRPr="00D018CF">
        <w:rPr>
          <w:rFonts w:asciiTheme="majorHAnsi" w:hAnsiTheme="majorHAnsi" w:cstheme="minorHAnsi"/>
          <w:b/>
          <w:bCs/>
          <w:u w:val="single"/>
        </w:rPr>
        <w:t>. Ulteriori disposizioni</w:t>
      </w:r>
    </w:p>
    <w:p w:rsidR="00985BB4" w:rsidRPr="00F419C1" w:rsidRDefault="00985BB4" w:rsidP="00923BFB">
      <w:pPr>
        <w:spacing w:after="120"/>
        <w:rPr>
          <w:rFonts w:asciiTheme="majorHAnsi" w:hAnsiTheme="majorHAnsi" w:cstheme="minorHAnsi"/>
        </w:rPr>
      </w:pPr>
      <w:r w:rsidRPr="00F419C1">
        <w:rPr>
          <w:rFonts w:asciiTheme="majorHAnsi" w:hAnsiTheme="majorHAnsi" w:cstheme="minorHAnsi"/>
        </w:rPr>
        <w:t>Si procederà all’aggiudicazione anche in presenza di una sola offerta valida, sempre che sia ritenuta congrua e conveniente, ai sensi dell’art.86, comma 3, del Codice.</w:t>
      </w:r>
    </w:p>
    <w:p w:rsidR="00985BB4" w:rsidRPr="00F419C1" w:rsidRDefault="00985BB4"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E’ in ogni caso facoltà della stazione appaltante di non procedere all’aggiudicazione della gara qualora nessuna offerta risulti conveniente o idonea in relazione all’oggetto del contratto, o se aggiudicata, di non stipulare il contratto d’appalto. </w:t>
      </w:r>
    </w:p>
    <w:p w:rsidR="00141B77" w:rsidRPr="000625C3" w:rsidRDefault="00985BB4" w:rsidP="00923BFB">
      <w:pPr>
        <w:spacing w:after="120"/>
        <w:rPr>
          <w:rFonts w:asciiTheme="majorHAnsi" w:hAnsiTheme="majorHAnsi" w:cstheme="minorHAnsi"/>
          <w:color w:val="000000"/>
        </w:rPr>
      </w:pPr>
      <w:r w:rsidRPr="00F419C1">
        <w:rPr>
          <w:rFonts w:asciiTheme="majorHAnsi" w:hAnsiTheme="majorHAnsi" w:cstheme="minorHAnsi"/>
          <w:color w:val="000000"/>
        </w:rPr>
        <w:t xml:space="preserve">L’offerta vincolerà il concorrente per </w:t>
      </w:r>
      <w:r w:rsidRPr="00F419C1">
        <w:rPr>
          <w:rFonts w:asciiTheme="majorHAnsi" w:hAnsiTheme="majorHAnsi" w:cstheme="minorHAnsi"/>
          <w:i/>
          <w:iCs/>
          <w:color w:val="000000"/>
        </w:rPr>
        <w:t>almeno 180gg</w:t>
      </w:r>
      <w:r w:rsidRPr="00F419C1">
        <w:rPr>
          <w:rFonts w:asciiTheme="majorHAnsi" w:hAnsiTheme="majorHAnsi" w:cstheme="minorHAnsi"/>
          <w:color w:val="000000"/>
        </w:rPr>
        <w:t xml:space="preserve"> dal termine indicato nella presente lettera di invito per la scadenza della presentazione dell’offerta, salvo proroghe richieste dalla stazione appaltante</w:t>
      </w:r>
      <w:r w:rsidR="00141B77" w:rsidRPr="00F419C1">
        <w:rPr>
          <w:rFonts w:asciiTheme="majorHAnsi" w:hAnsiTheme="majorHAnsi" w:cstheme="minorHAnsi"/>
          <w:color w:val="000000"/>
        </w:rPr>
        <w:t>.</w:t>
      </w:r>
      <w:r w:rsidR="000625C3">
        <w:rPr>
          <w:rFonts w:asciiTheme="majorHAnsi" w:hAnsiTheme="majorHAnsi" w:cstheme="minorHAnsi"/>
        </w:rPr>
        <w:t xml:space="preserve"> </w:t>
      </w:r>
      <w:r w:rsidR="00141B77" w:rsidRPr="00F419C1">
        <w:rPr>
          <w:rFonts w:asciiTheme="majorHAnsi" w:hAnsiTheme="majorHAnsi" w:cstheme="minorHAnsi"/>
        </w:rPr>
        <w:t xml:space="preserve"> </w:t>
      </w:r>
    </w:p>
    <w:p w:rsidR="00985BB4" w:rsidRPr="00F419C1" w:rsidRDefault="00FE0026" w:rsidP="00923BFB">
      <w:pPr>
        <w:spacing w:after="120"/>
        <w:rPr>
          <w:rFonts w:asciiTheme="majorHAnsi" w:hAnsiTheme="majorHAnsi" w:cstheme="minorHAnsi"/>
        </w:rPr>
      </w:pPr>
      <w:r w:rsidRPr="00F419C1">
        <w:rPr>
          <w:rFonts w:asciiTheme="majorHAnsi" w:hAnsiTheme="majorHAnsi" w:cstheme="minorHAnsi"/>
        </w:rPr>
        <w:t>R</w:t>
      </w:r>
      <w:r w:rsidR="00E716FB" w:rsidRPr="00F419C1">
        <w:rPr>
          <w:rFonts w:asciiTheme="majorHAnsi" w:hAnsiTheme="majorHAnsi" w:cstheme="minorHAnsi"/>
        </w:rPr>
        <w:t xml:space="preserve">esta comunque ferma la facoltà di cui all’articolo 86, comma 3, </w:t>
      </w:r>
      <w:r w:rsidR="000625C3">
        <w:rPr>
          <w:rFonts w:asciiTheme="majorHAnsi" w:hAnsiTheme="majorHAnsi" w:cstheme="minorHAnsi"/>
        </w:rPr>
        <w:t xml:space="preserve">del Codice </w:t>
      </w:r>
      <w:r w:rsidR="000625C3" w:rsidRPr="00F419C1">
        <w:rPr>
          <w:rFonts w:asciiTheme="majorHAnsi" w:hAnsiTheme="majorHAnsi" w:cstheme="minorHAnsi"/>
        </w:rPr>
        <w:t>di valutare la congruità di ogni altra offerta che, in base ad elementi specifici, appaia anormalmente bassa .</w:t>
      </w:r>
    </w:p>
    <w:p w:rsidR="00490668" w:rsidRPr="00F419C1" w:rsidRDefault="00490668" w:rsidP="00923BFB">
      <w:pPr>
        <w:spacing w:after="120"/>
        <w:rPr>
          <w:rFonts w:asciiTheme="majorHAnsi" w:hAnsiTheme="majorHAnsi" w:cstheme="minorHAnsi"/>
        </w:rPr>
      </w:pPr>
      <w:r w:rsidRPr="00F419C1">
        <w:rPr>
          <w:rFonts w:asciiTheme="majorHAnsi" w:hAnsiTheme="majorHAnsi" w:cstheme="minorHAnsi"/>
        </w:rPr>
        <w:t>In caso di offerte uguali si procederà per sorteggio.</w:t>
      </w:r>
    </w:p>
    <w:p w:rsidR="00490668" w:rsidRPr="00F419C1" w:rsidRDefault="00490668" w:rsidP="00923BFB">
      <w:pPr>
        <w:spacing w:after="120"/>
        <w:rPr>
          <w:rFonts w:asciiTheme="majorHAnsi" w:hAnsiTheme="majorHAnsi" w:cstheme="minorHAnsi"/>
        </w:rPr>
      </w:pPr>
      <w:r w:rsidRPr="00F419C1">
        <w:rPr>
          <w:rFonts w:asciiTheme="majorHAnsi" w:hAnsiTheme="majorHAnsi" w:cstheme="minorHAnsi"/>
        </w:rPr>
        <w:t xml:space="preserve">Fatto salvo l’esercizio dei poteri di autotutela nei casi consentiti dalle norme vigenti e l’ipotesi di differimento espressamente concordata con l’aggiudicatario, il contratto di appalto verrà stipulato nel termine di (60 giorni </w:t>
      </w:r>
      <w:r w:rsidRPr="00F419C1">
        <w:rPr>
          <w:rFonts w:asciiTheme="majorHAnsi" w:hAnsiTheme="majorHAnsi" w:cstheme="minorHAnsi"/>
          <w:i/>
          <w:iCs/>
        </w:rPr>
        <w:t>ovvero altro termine previsto dalla stazione appaltante</w:t>
      </w:r>
      <w:r w:rsidRPr="00F419C1">
        <w:rPr>
          <w:rFonts w:asciiTheme="majorHAnsi" w:hAnsiTheme="majorHAnsi" w:cstheme="minorHAnsi"/>
        </w:rPr>
        <w:t>) che decorre dalla data in cui l’aggiudicazione definitiva è divenuta efficace.</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La stipulazione del contratto è, comunque, subordinata al positivo esito delle procedure previste dalla normativa vigente in materia di lotta alla mafia ed al controllo del possesso dei requisiti prescritti. </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Le spese relative alla stipulazione del contratto sono a carico dell’aggiudicatario. </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La stazione appaltante si riserva la facoltà di cui all’art.140 del Codice</w:t>
      </w:r>
      <w:r w:rsidR="008B3C3B">
        <w:rPr>
          <w:rFonts w:asciiTheme="majorHAnsi" w:hAnsiTheme="majorHAnsi" w:cstheme="minorHAnsi"/>
          <w:color w:val="000000"/>
        </w:rPr>
        <w:t xml:space="preserve"> (risoluzione contratto in caso di fallimento ditta appaltatrice)</w:t>
      </w:r>
      <w:r w:rsidRPr="00F419C1">
        <w:rPr>
          <w:rFonts w:asciiTheme="majorHAnsi" w:hAnsiTheme="majorHAnsi" w:cstheme="minorHAnsi"/>
          <w:color w:val="000000"/>
        </w:rPr>
        <w:t xml:space="preserve">. </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Nel caso che le “Informazioni Antimafia” di cui all’art. 91 del d.lgs. 6 settembre2011, n. 159, abbiano dato esito positivo, il contratto è risolto di diritto e sarà applicata una penale a titolo di liquidazione forfettaria dei danni nella misura del 10% del valore maturato del contratto, salvo il maggior danno. Tale penale sarà applicata senza ulteriori formalità e costituirà fondo risarcitorio a fronte dei maggiori costi e tempi derivanti dalle attività conseguenti dalla risoluzione. </w:t>
      </w:r>
    </w:p>
    <w:p w:rsidR="00490668" w:rsidRPr="00F419C1" w:rsidRDefault="00490668" w:rsidP="00923BFB">
      <w:pPr>
        <w:spacing w:after="120"/>
        <w:rPr>
          <w:rFonts w:asciiTheme="majorHAnsi" w:hAnsiTheme="majorHAnsi" w:cstheme="minorHAnsi"/>
          <w:color w:val="000000"/>
        </w:rPr>
      </w:pPr>
      <w:r w:rsidRPr="00F419C1">
        <w:rPr>
          <w:rFonts w:asciiTheme="majorHAnsi" w:hAnsiTheme="majorHAnsi" w:cstheme="minorHAnsi"/>
          <w:color w:val="000000"/>
        </w:rPr>
        <w:t>I concorrenti, ad eccezione dell’aggiudicatario, possono chiedere alla stazione appaltante la restituzione della documentazione presentata al fine della partecipazione alla gara.</w:t>
      </w:r>
    </w:p>
    <w:p w:rsidR="00490668" w:rsidRPr="00D018CF" w:rsidRDefault="00490668" w:rsidP="00923BFB">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1</w:t>
      </w:r>
      <w:r w:rsidR="001F59FE" w:rsidRPr="00D018CF">
        <w:rPr>
          <w:rFonts w:asciiTheme="majorHAnsi" w:hAnsiTheme="majorHAnsi" w:cstheme="minorHAnsi"/>
          <w:b/>
          <w:bCs/>
          <w:color w:val="000000"/>
          <w:u w:val="single"/>
        </w:rPr>
        <w:t>3</w:t>
      </w:r>
      <w:r w:rsidRPr="00D018CF">
        <w:rPr>
          <w:rFonts w:asciiTheme="majorHAnsi" w:hAnsiTheme="majorHAnsi" w:cstheme="minorHAnsi"/>
          <w:b/>
          <w:bCs/>
          <w:color w:val="000000"/>
          <w:u w:val="single"/>
        </w:rPr>
        <w:t xml:space="preserve">. Modalità di presentazione e criteri di ammissibilità delle offerte </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lastRenderedPageBreak/>
        <w:t>Il plico contenente l’offerta e le documentazioni prescritte dalla presente lettera di invito</w:t>
      </w:r>
      <w:r w:rsidRPr="00F419C1">
        <w:rPr>
          <w:rFonts w:asciiTheme="majorHAnsi" w:hAnsiTheme="majorHAnsi" w:cstheme="minorHAnsi"/>
          <w:b/>
          <w:bCs/>
          <w:color w:val="000000"/>
        </w:rPr>
        <w:t>, a pena di esclusione dalla gara</w:t>
      </w:r>
      <w:r w:rsidRPr="00F419C1">
        <w:rPr>
          <w:rFonts w:asciiTheme="majorHAnsi" w:hAnsiTheme="majorHAnsi" w:cstheme="minorHAnsi"/>
          <w:color w:val="000000"/>
        </w:rPr>
        <w:t xml:space="preserve">, deve essere </w:t>
      </w:r>
      <w:r w:rsidRPr="00F419C1">
        <w:rPr>
          <w:rFonts w:asciiTheme="majorHAnsi" w:hAnsiTheme="majorHAnsi" w:cstheme="minorHAnsi"/>
          <w:b/>
          <w:bCs/>
          <w:color w:val="000000"/>
        </w:rPr>
        <w:t>idoneamente sigillato e controfirmato su tutti i lembi di chiusura compresi quelli pre</w:t>
      </w:r>
      <w:r w:rsidR="000856E7">
        <w:rPr>
          <w:rFonts w:asciiTheme="majorHAnsi" w:hAnsiTheme="majorHAnsi" w:cstheme="minorHAnsi"/>
          <w:b/>
          <w:bCs/>
          <w:color w:val="000000"/>
        </w:rPr>
        <w:t>-</w:t>
      </w:r>
      <w:r w:rsidRPr="00F419C1">
        <w:rPr>
          <w:rFonts w:asciiTheme="majorHAnsi" w:hAnsiTheme="majorHAnsi" w:cstheme="minorHAnsi"/>
          <w:b/>
          <w:bCs/>
          <w:color w:val="000000"/>
        </w:rPr>
        <w:t xml:space="preserve">incollati </w:t>
      </w:r>
      <w:r w:rsidRPr="00F419C1">
        <w:rPr>
          <w:rFonts w:asciiTheme="majorHAnsi" w:hAnsiTheme="majorHAnsi" w:cstheme="minorHAnsi"/>
          <w:color w:val="000000"/>
        </w:rPr>
        <w:t xml:space="preserve">e deve pervenire, a mezzo raccomandata del servizio postale, oppure mediante agenzia di recapito autorizzata, entro le ore 12,00 del giorno __________, esclusivamente all’indirizzo indicato nella presente lettera di invito. </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E’ altresì facoltà dei concorrenti la consegna a mano del plico, tutti i giorni feriali, escluso il sabato, dalle ore 10,00 alle ore 12,00 del lunedì, mercoledì e venerdì e dalle ore 16,00 alle ore 18,00 del martedì e giovedì, presso l’ufficio protocollo della stazione appaltante, sito in via Carnicella nc o via Martiri di via Fani nc</w:t>
      </w:r>
      <w:r w:rsidR="004D28D1" w:rsidRPr="00F419C1">
        <w:rPr>
          <w:rFonts w:asciiTheme="majorHAnsi" w:hAnsiTheme="majorHAnsi" w:cstheme="minorHAnsi"/>
          <w:color w:val="000000"/>
        </w:rPr>
        <w:t>.</w:t>
      </w:r>
      <w:r w:rsidRPr="00F419C1">
        <w:rPr>
          <w:rFonts w:asciiTheme="majorHAnsi" w:hAnsiTheme="majorHAnsi" w:cstheme="minorHAnsi"/>
          <w:color w:val="000000"/>
        </w:rPr>
        <w:t xml:space="preserve"> </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caso di consegna a mano il personale addetto rilascerà apposita ricevuta nella quale sarà indicata data e ora di ricevimento del plico. </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Per evitare dubbi interpretativi si precisa che per “sigillatura” deve intendersi una chiusura erme</w:t>
      </w:r>
      <w:r w:rsidR="004D28D1" w:rsidRPr="00F419C1">
        <w:rPr>
          <w:rFonts w:asciiTheme="majorHAnsi" w:hAnsiTheme="majorHAnsi" w:cstheme="minorHAnsi"/>
          <w:color w:val="000000"/>
        </w:rPr>
        <w:t>tica recante un qualsiasi segno,</w:t>
      </w:r>
      <w:r w:rsidRPr="00F419C1">
        <w:rPr>
          <w:rFonts w:asciiTheme="majorHAnsi" w:hAnsiTheme="majorHAnsi" w:cstheme="minorHAnsi"/>
          <w:color w:val="000000"/>
        </w:rPr>
        <w:t xml:space="preserve"> impronta</w:t>
      </w:r>
      <w:r w:rsidR="004D28D1" w:rsidRPr="00F419C1">
        <w:rPr>
          <w:rFonts w:asciiTheme="majorHAnsi" w:hAnsiTheme="majorHAnsi" w:cstheme="minorHAnsi"/>
          <w:color w:val="000000"/>
        </w:rPr>
        <w:t xml:space="preserve"> o firma</w:t>
      </w:r>
      <w:r w:rsidRPr="00F419C1">
        <w:rPr>
          <w:rFonts w:asciiTheme="majorHAnsi" w:hAnsiTheme="majorHAnsi" w:cstheme="minorHAnsi"/>
          <w:color w:val="000000"/>
        </w:rPr>
        <w:t xml:space="preserve">, apposto su materiale plastico come ceralacca o piombo o striscia incollata, tale da rendere chiusi il plico e le buste, attestare l’autenticità della chiusura originaria proveniente dal mittente, nonché garantire l’integrità e la non manomissione del plico e delle buste. </w:t>
      </w:r>
    </w:p>
    <w:p w:rsidR="00490668" w:rsidRPr="00F419C1"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recapito tempestivo dei plichi rimane ad esclusivo rischio dei mittenti. </w:t>
      </w:r>
    </w:p>
    <w:p w:rsidR="00490668" w:rsidRPr="00091118" w:rsidRDefault="00490668" w:rsidP="00923BFB">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Il plico, debitamente chiuso, deve recare all’esterno le informazioni relative all’</w:t>
      </w:r>
      <w:r w:rsidRPr="00F419C1">
        <w:rPr>
          <w:rFonts w:asciiTheme="majorHAnsi" w:hAnsiTheme="majorHAnsi" w:cstheme="minorHAnsi"/>
          <w:b/>
          <w:bCs/>
          <w:color w:val="000000"/>
        </w:rPr>
        <w:t xml:space="preserve">operatore economico concorrente </w:t>
      </w:r>
      <w:r w:rsidRPr="00F419C1">
        <w:rPr>
          <w:rFonts w:asciiTheme="majorHAnsi" w:hAnsiTheme="majorHAnsi" w:cstheme="minorHAnsi"/>
          <w:color w:val="000000"/>
        </w:rPr>
        <w:t xml:space="preserve">(denominazione o ragione sociale, codice fiscale, indirizzo, numero di </w:t>
      </w:r>
      <w:r w:rsidRPr="00091118">
        <w:rPr>
          <w:rFonts w:asciiTheme="majorHAnsi" w:hAnsiTheme="majorHAnsi" w:cstheme="minorHAnsi"/>
          <w:color w:val="000000"/>
        </w:rPr>
        <w:t>telefono, fax e/o posta elettronica certificata, per le comunicazioni) e le indicazioni relative all’</w:t>
      </w:r>
      <w:r w:rsidRPr="00091118">
        <w:rPr>
          <w:rFonts w:asciiTheme="majorHAnsi" w:hAnsiTheme="majorHAnsi" w:cstheme="minorHAnsi"/>
          <w:b/>
          <w:bCs/>
          <w:color w:val="000000"/>
        </w:rPr>
        <w:t>oggetto della gara</w:t>
      </w:r>
      <w:r w:rsidR="004D28D1" w:rsidRPr="00091118">
        <w:rPr>
          <w:rFonts w:asciiTheme="majorHAnsi" w:hAnsiTheme="majorHAnsi" w:cstheme="minorHAnsi"/>
          <w:b/>
          <w:bCs/>
          <w:color w:val="000000"/>
        </w:rPr>
        <w:t xml:space="preserve"> e del C.I.G.</w:t>
      </w:r>
      <w:r w:rsidRPr="00091118">
        <w:rPr>
          <w:rFonts w:asciiTheme="majorHAnsi" w:hAnsiTheme="majorHAnsi" w:cstheme="minorHAnsi"/>
          <w:color w:val="000000"/>
        </w:rPr>
        <w:t xml:space="preserve">. </w:t>
      </w:r>
    </w:p>
    <w:p w:rsidR="00490668" w:rsidRPr="00091118" w:rsidRDefault="00490668" w:rsidP="00923BFB">
      <w:pPr>
        <w:spacing w:after="120"/>
        <w:rPr>
          <w:rFonts w:asciiTheme="majorHAnsi" w:hAnsiTheme="majorHAnsi" w:cstheme="minorHAnsi"/>
          <w:color w:val="000000"/>
        </w:rPr>
      </w:pPr>
      <w:r w:rsidRPr="00091118">
        <w:rPr>
          <w:rFonts w:asciiTheme="majorHAnsi" w:hAnsiTheme="majorHAnsi" w:cstheme="minorHAnsi"/>
          <w:color w:val="000000"/>
        </w:rPr>
        <w:t xml:space="preserve">Si precisa che nel caso di concorrenti con </w:t>
      </w:r>
      <w:r w:rsidRPr="00091118">
        <w:rPr>
          <w:rFonts w:asciiTheme="majorHAnsi" w:hAnsiTheme="majorHAnsi" w:cstheme="minorHAnsi"/>
          <w:b/>
          <w:bCs/>
          <w:color w:val="000000"/>
        </w:rPr>
        <w:t xml:space="preserve">idoneità plurisoggettiva </w:t>
      </w:r>
      <w:r w:rsidRPr="00091118">
        <w:rPr>
          <w:rFonts w:asciiTheme="majorHAnsi" w:hAnsiTheme="majorHAnsi" w:cstheme="minorHAnsi"/>
          <w:color w:val="000000"/>
        </w:rPr>
        <w:t>(</w:t>
      </w:r>
      <w:r w:rsidRPr="00091118">
        <w:rPr>
          <w:rFonts w:asciiTheme="majorHAnsi" w:hAnsiTheme="majorHAnsi" w:cstheme="minorHAnsi"/>
          <w:i/>
          <w:iCs/>
          <w:color w:val="000000"/>
        </w:rPr>
        <w:t>raggruppamento temporaneo di impresa, consorzio ordinario, aggregazioni tra le imprese aderenti al contratto di rete , GEIE</w:t>
      </w:r>
      <w:r w:rsidRPr="00091118">
        <w:rPr>
          <w:rFonts w:asciiTheme="majorHAnsi" w:hAnsiTheme="majorHAnsi" w:cstheme="minorHAnsi"/>
          <w:color w:val="000000"/>
        </w:rPr>
        <w:t>) vanno riportati sul plico i nominativi gli indirizzi ed i codici fiscali dei partecipanti ai detti soggetti sia se questi sono già costituiti e sia se sono da costituirsi.</w:t>
      </w:r>
    </w:p>
    <w:p w:rsidR="004D28D1" w:rsidRPr="00091118" w:rsidRDefault="004D28D1" w:rsidP="00923BFB">
      <w:pPr>
        <w:autoSpaceDE w:val="0"/>
        <w:autoSpaceDN w:val="0"/>
        <w:adjustRightInd w:val="0"/>
        <w:spacing w:after="120"/>
        <w:rPr>
          <w:rFonts w:asciiTheme="majorHAnsi" w:hAnsiTheme="majorHAnsi" w:cstheme="minorHAnsi"/>
          <w:color w:val="000000"/>
        </w:rPr>
      </w:pPr>
      <w:r w:rsidRPr="00091118">
        <w:rPr>
          <w:rFonts w:asciiTheme="majorHAnsi" w:hAnsiTheme="majorHAnsi" w:cstheme="minorHAnsi"/>
          <w:color w:val="000000"/>
        </w:rPr>
        <w:t xml:space="preserve">Il plico deve contenere al suo interno </w:t>
      </w:r>
      <w:r w:rsidRPr="00091118">
        <w:rPr>
          <w:rFonts w:asciiTheme="majorHAnsi" w:hAnsiTheme="majorHAnsi" w:cstheme="minorHAnsi"/>
          <w:b/>
          <w:bCs/>
          <w:color w:val="000000"/>
        </w:rPr>
        <w:t>due buste</w:t>
      </w:r>
      <w:r w:rsidRPr="00091118">
        <w:rPr>
          <w:rFonts w:asciiTheme="majorHAnsi" w:hAnsiTheme="majorHAnsi" w:cstheme="minorHAnsi"/>
          <w:color w:val="000000"/>
        </w:rPr>
        <w:t xml:space="preserve">, a loro volta sigillate, recanti l’intestazione del </w:t>
      </w:r>
      <w:r w:rsidRPr="00091118">
        <w:rPr>
          <w:rFonts w:asciiTheme="majorHAnsi" w:hAnsiTheme="majorHAnsi" w:cstheme="minorHAnsi"/>
          <w:b/>
          <w:bCs/>
          <w:color w:val="000000"/>
        </w:rPr>
        <w:t xml:space="preserve">mittente, l’indicazione dell’oggetto dell’appalto </w:t>
      </w:r>
      <w:r w:rsidRPr="00091118">
        <w:rPr>
          <w:rFonts w:asciiTheme="majorHAnsi" w:hAnsiTheme="majorHAnsi" w:cstheme="minorHAnsi"/>
          <w:color w:val="000000"/>
        </w:rPr>
        <w:t xml:space="preserve">e la </w:t>
      </w:r>
      <w:r w:rsidRPr="00091118">
        <w:rPr>
          <w:rFonts w:asciiTheme="majorHAnsi" w:hAnsiTheme="majorHAnsi" w:cstheme="minorHAnsi"/>
          <w:b/>
          <w:bCs/>
          <w:color w:val="000000"/>
        </w:rPr>
        <w:t>dicitura</w:t>
      </w:r>
      <w:r w:rsidRPr="00091118">
        <w:rPr>
          <w:rFonts w:asciiTheme="majorHAnsi" w:hAnsiTheme="majorHAnsi" w:cstheme="minorHAnsi"/>
          <w:color w:val="000000"/>
        </w:rPr>
        <w:t xml:space="preserve">, rispettivamente di: </w:t>
      </w:r>
    </w:p>
    <w:p w:rsidR="004D28D1" w:rsidRPr="00091118" w:rsidRDefault="004D28D1" w:rsidP="00923BFB">
      <w:pPr>
        <w:autoSpaceDE w:val="0"/>
        <w:autoSpaceDN w:val="0"/>
        <w:adjustRightInd w:val="0"/>
        <w:spacing w:after="120"/>
        <w:rPr>
          <w:rFonts w:asciiTheme="majorHAnsi" w:hAnsiTheme="majorHAnsi" w:cstheme="minorHAnsi"/>
          <w:color w:val="000000"/>
        </w:rPr>
      </w:pPr>
      <w:r w:rsidRPr="00091118">
        <w:rPr>
          <w:rFonts w:asciiTheme="majorHAnsi" w:hAnsiTheme="majorHAnsi" w:cstheme="minorHAnsi"/>
          <w:b/>
          <w:bCs/>
          <w:color w:val="000000"/>
        </w:rPr>
        <w:t xml:space="preserve">“A – Documentazione amministrativa”; </w:t>
      </w:r>
    </w:p>
    <w:p w:rsidR="004D28D1" w:rsidRPr="00091118" w:rsidRDefault="004D28D1" w:rsidP="00923BFB">
      <w:pPr>
        <w:spacing w:after="120"/>
        <w:rPr>
          <w:rFonts w:asciiTheme="majorHAnsi" w:hAnsiTheme="majorHAnsi" w:cstheme="minorHAnsi"/>
          <w:b/>
          <w:bCs/>
          <w:color w:val="000000"/>
        </w:rPr>
      </w:pPr>
      <w:r w:rsidRPr="00091118">
        <w:rPr>
          <w:rFonts w:asciiTheme="majorHAnsi" w:hAnsiTheme="majorHAnsi" w:cstheme="minorHAnsi"/>
          <w:b/>
          <w:bCs/>
          <w:color w:val="000000"/>
        </w:rPr>
        <w:t>“B - Offerta economica”.</w:t>
      </w:r>
    </w:p>
    <w:p w:rsidR="004D28D1" w:rsidRPr="00091118" w:rsidRDefault="004D28D1" w:rsidP="00923BFB">
      <w:pPr>
        <w:autoSpaceDE w:val="0"/>
        <w:autoSpaceDN w:val="0"/>
        <w:adjustRightInd w:val="0"/>
        <w:spacing w:after="120"/>
        <w:rPr>
          <w:rFonts w:asciiTheme="majorHAnsi" w:hAnsiTheme="majorHAnsi" w:cstheme="minorHAnsi"/>
          <w:color w:val="000000"/>
          <w:u w:val="single"/>
        </w:rPr>
      </w:pPr>
      <w:r w:rsidRPr="00091118">
        <w:rPr>
          <w:rFonts w:asciiTheme="majorHAnsi" w:hAnsiTheme="majorHAnsi" w:cstheme="minorHAnsi"/>
          <w:b/>
          <w:bCs/>
          <w:color w:val="000000"/>
          <w:u w:val="single"/>
        </w:rPr>
        <w:t>1</w:t>
      </w:r>
      <w:r w:rsidR="001F59FE" w:rsidRPr="00091118">
        <w:rPr>
          <w:rFonts w:asciiTheme="majorHAnsi" w:hAnsiTheme="majorHAnsi" w:cstheme="minorHAnsi"/>
          <w:b/>
          <w:bCs/>
          <w:color w:val="000000"/>
          <w:u w:val="single"/>
        </w:rPr>
        <w:t>4</w:t>
      </w:r>
      <w:r w:rsidRPr="00091118">
        <w:rPr>
          <w:rFonts w:asciiTheme="majorHAnsi" w:hAnsiTheme="majorHAnsi" w:cstheme="minorHAnsi"/>
          <w:b/>
          <w:bCs/>
          <w:color w:val="000000"/>
          <w:u w:val="single"/>
        </w:rPr>
        <w:t xml:space="preserve">. Contenuto della Busta “A”- Documentazione amministrativa </w:t>
      </w:r>
    </w:p>
    <w:p w:rsidR="004D28D1" w:rsidRPr="00091118" w:rsidRDefault="004D28D1" w:rsidP="00923BFB">
      <w:pPr>
        <w:autoSpaceDE w:val="0"/>
        <w:autoSpaceDN w:val="0"/>
        <w:adjustRightInd w:val="0"/>
        <w:spacing w:after="120"/>
        <w:rPr>
          <w:rFonts w:asciiTheme="majorHAnsi" w:hAnsiTheme="majorHAnsi" w:cstheme="minorHAnsi"/>
          <w:color w:val="000000"/>
        </w:rPr>
      </w:pPr>
      <w:r w:rsidRPr="00091118">
        <w:rPr>
          <w:rFonts w:asciiTheme="majorHAnsi" w:hAnsiTheme="majorHAnsi" w:cstheme="minorHAnsi"/>
          <w:color w:val="000000"/>
        </w:rPr>
        <w:t xml:space="preserve">Nella busta </w:t>
      </w:r>
      <w:r w:rsidRPr="00091118">
        <w:rPr>
          <w:rFonts w:asciiTheme="majorHAnsi" w:hAnsiTheme="majorHAnsi" w:cstheme="minorHAnsi"/>
          <w:b/>
          <w:bCs/>
          <w:color w:val="000000"/>
        </w:rPr>
        <w:t xml:space="preserve">“A – Documentazione amministrativa” </w:t>
      </w:r>
      <w:r w:rsidRPr="00091118">
        <w:rPr>
          <w:rFonts w:asciiTheme="majorHAnsi" w:hAnsiTheme="majorHAnsi" w:cstheme="minorHAnsi"/>
          <w:color w:val="000000"/>
        </w:rPr>
        <w:t xml:space="preserve">devono essere contenuti, </w:t>
      </w:r>
      <w:r w:rsidRPr="00091118">
        <w:rPr>
          <w:rFonts w:asciiTheme="majorHAnsi" w:hAnsiTheme="majorHAnsi" w:cstheme="minorHAnsi"/>
          <w:b/>
          <w:bCs/>
          <w:color w:val="000000"/>
        </w:rPr>
        <w:t>a pena di esclusione dalla gara</w:t>
      </w:r>
      <w:r w:rsidRPr="00091118">
        <w:rPr>
          <w:rFonts w:asciiTheme="majorHAnsi" w:hAnsiTheme="majorHAnsi" w:cstheme="minorHAnsi"/>
          <w:color w:val="000000"/>
        </w:rPr>
        <w:t xml:space="preserve">, i seguenti documenti: </w:t>
      </w:r>
    </w:p>
    <w:p w:rsidR="004D28D1" w:rsidRPr="00091118" w:rsidRDefault="004D28D1" w:rsidP="00923BFB">
      <w:pPr>
        <w:autoSpaceDE w:val="0"/>
        <w:autoSpaceDN w:val="0"/>
        <w:adjustRightInd w:val="0"/>
        <w:spacing w:after="120"/>
        <w:rPr>
          <w:rFonts w:asciiTheme="majorHAnsi" w:hAnsiTheme="majorHAnsi" w:cstheme="minorHAnsi"/>
          <w:b/>
          <w:color w:val="000000"/>
        </w:rPr>
      </w:pPr>
      <w:r w:rsidRPr="00091118">
        <w:rPr>
          <w:rFonts w:asciiTheme="majorHAnsi" w:hAnsiTheme="majorHAnsi" w:cstheme="minorHAnsi"/>
          <w:b/>
          <w:bCs/>
          <w:color w:val="000000"/>
        </w:rPr>
        <w:t>I) domanda di partecipazione</w:t>
      </w:r>
      <w:r w:rsidRPr="00091118">
        <w:rPr>
          <w:rFonts w:asciiTheme="majorHAnsi" w:hAnsiTheme="majorHAnsi" w:cstheme="minorHAnsi"/>
          <w:color w:val="000000"/>
        </w:rPr>
        <w:t xml:space="preserve">, sottoscritta dal </w:t>
      </w:r>
      <w:r w:rsidRPr="00091118">
        <w:rPr>
          <w:rFonts w:asciiTheme="majorHAnsi" w:hAnsiTheme="majorHAnsi" w:cstheme="minorHAnsi"/>
          <w:b/>
          <w:bCs/>
          <w:color w:val="000000"/>
        </w:rPr>
        <w:t>legale rappresentante del concorrente</w:t>
      </w:r>
      <w:r w:rsidRPr="00091118">
        <w:rPr>
          <w:rFonts w:asciiTheme="majorHAnsi" w:hAnsiTheme="majorHAnsi" w:cstheme="minorHAnsi"/>
          <w:color w:val="000000"/>
        </w:rPr>
        <w:t xml:space="preserve">; alla domanda, in alternativa all’autenticazione della sottoscrizione, deve essere allegata, </w:t>
      </w:r>
      <w:r w:rsidRPr="00091118">
        <w:rPr>
          <w:rFonts w:asciiTheme="majorHAnsi" w:hAnsiTheme="majorHAnsi" w:cstheme="minorHAnsi"/>
          <w:b/>
          <w:bCs/>
          <w:color w:val="000000"/>
        </w:rPr>
        <w:t>a pena di esclusione dalla gara</w:t>
      </w:r>
      <w:r w:rsidRPr="00091118">
        <w:rPr>
          <w:rFonts w:asciiTheme="majorHAnsi" w:hAnsiTheme="majorHAnsi" w:cstheme="minorHAnsi"/>
          <w:color w:val="000000"/>
        </w:rPr>
        <w:t xml:space="preserve">, copia fotostatica di un documento di identità del/dei sottoscrittore/i; la domanda può essere sottoscritta anche da un </w:t>
      </w:r>
      <w:r w:rsidRPr="00091118">
        <w:rPr>
          <w:rFonts w:asciiTheme="majorHAnsi" w:hAnsiTheme="majorHAnsi" w:cstheme="minorHAnsi"/>
          <w:b/>
          <w:bCs/>
          <w:color w:val="000000"/>
        </w:rPr>
        <w:t xml:space="preserve">procuratore del legale rappresentante </w:t>
      </w:r>
      <w:r w:rsidRPr="00091118">
        <w:rPr>
          <w:rFonts w:asciiTheme="majorHAnsi" w:hAnsiTheme="majorHAnsi" w:cstheme="minorHAnsi"/>
          <w:color w:val="000000"/>
        </w:rPr>
        <w:t xml:space="preserve">ed in tal caso va allegata, </w:t>
      </w:r>
      <w:r w:rsidRPr="00091118">
        <w:rPr>
          <w:rFonts w:asciiTheme="majorHAnsi" w:hAnsiTheme="majorHAnsi" w:cstheme="minorHAnsi"/>
          <w:b/>
          <w:bCs/>
          <w:color w:val="000000"/>
        </w:rPr>
        <w:t>a pena di esclusione dalla gara</w:t>
      </w:r>
      <w:r w:rsidRPr="00091118">
        <w:rPr>
          <w:rFonts w:asciiTheme="majorHAnsi" w:hAnsiTheme="majorHAnsi" w:cstheme="minorHAnsi"/>
          <w:color w:val="000000"/>
        </w:rPr>
        <w:t xml:space="preserve">, copia conforme all’originale della relativa procura e </w:t>
      </w:r>
      <w:r w:rsidRPr="00091118">
        <w:rPr>
          <w:rFonts w:asciiTheme="majorHAnsi" w:hAnsiTheme="majorHAnsi" w:cstheme="minorHAnsi"/>
          <w:b/>
          <w:color w:val="000000"/>
        </w:rPr>
        <w:t>il procuratore speciale è tenuto a rendere le dichiarazioni relative al possesso dei requisiti di carattere generale di cui al comma 1 lett. b), c) e m-</w:t>
      </w:r>
      <w:r w:rsidRPr="00091118">
        <w:rPr>
          <w:rFonts w:asciiTheme="majorHAnsi" w:hAnsiTheme="majorHAnsi" w:cstheme="minorHAnsi"/>
          <w:b/>
          <w:i/>
          <w:iCs/>
          <w:color w:val="000000"/>
        </w:rPr>
        <w:t xml:space="preserve">ter </w:t>
      </w:r>
      <w:r w:rsidRPr="00091118">
        <w:rPr>
          <w:rFonts w:asciiTheme="majorHAnsi" w:hAnsiTheme="majorHAnsi" w:cstheme="minorHAnsi"/>
          <w:b/>
          <w:color w:val="000000"/>
        </w:rPr>
        <w:t xml:space="preserve">dell’art.38 del Codice e le dichiarazioni relative all’insussistenza delle cause di esclusione indicate alle lettere b) e c) del paragrafo della presente lettera di invito. </w:t>
      </w:r>
    </w:p>
    <w:p w:rsidR="004D28D1" w:rsidRPr="00091118" w:rsidRDefault="004D28D1" w:rsidP="00923BFB">
      <w:pPr>
        <w:autoSpaceDE w:val="0"/>
        <w:autoSpaceDN w:val="0"/>
        <w:adjustRightInd w:val="0"/>
        <w:spacing w:after="120"/>
        <w:rPr>
          <w:rFonts w:asciiTheme="majorHAnsi" w:hAnsiTheme="majorHAnsi" w:cstheme="minorHAnsi"/>
          <w:color w:val="000000"/>
        </w:rPr>
      </w:pPr>
      <w:r w:rsidRPr="00091118">
        <w:rPr>
          <w:rFonts w:asciiTheme="majorHAnsi" w:hAnsiTheme="majorHAnsi" w:cstheme="minorHAnsi"/>
          <w:color w:val="000000"/>
        </w:rPr>
        <w:t xml:space="preserve">Si precisa che nel caso di concorrente costituito da raggruppamento temporaneo o da un consorzio non ancora costituiti, la domanda, </w:t>
      </w:r>
      <w:r w:rsidRPr="00091118">
        <w:rPr>
          <w:rFonts w:asciiTheme="majorHAnsi" w:hAnsiTheme="majorHAnsi" w:cstheme="minorHAnsi"/>
          <w:b/>
          <w:bCs/>
          <w:color w:val="000000"/>
        </w:rPr>
        <w:t xml:space="preserve">a pena di esclusione </w:t>
      </w:r>
      <w:r w:rsidRPr="00091118">
        <w:rPr>
          <w:rFonts w:asciiTheme="majorHAnsi" w:hAnsiTheme="majorHAnsi" w:cstheme="minorHAnsi"/>
          <w:color w:val="000000"/>
        </w:rPr>
        <w:t xml:space="preserve">deve essere sottoscritta da tutti i soggetti che costituiranno il predetto raggruppamento o consorzio; </w:t>
      </w:r>
    </w:p>
    <w:p w:rsidR="004D28D1" w:rsidRPr="00091118" w:rsidRDefault="004D28D1" w:rsidP="005B6814">
      <w:pPr>
        <w:autoSpaceDE w:val="0"/>
        <w:autoSpaceDN w:val="0"/>
        <w:adjustRightInd w:val="0"/>
        <w:spacing w:after="120"/>
        <w:rPr>
          <w:rFonts w:asciiTheme="majorHAnsi" w:hAnsiTheme="majorHAnsi" w:cstheme="minorHAnsi"/>
          <w:color w:val="000000"/>
        </w:rPr>
      </w:pPr>
      <w:r w:rsidRPr="00091118">
        <w:rPr>
          <w:rFonts w:asciiTheme="majorHAnsi" w:hAnsiTheme="majorHAnsi" w:cstheme="minorHAnsi"/>
          <w:color w:val="000000"/>
        </w:rPr>
        <w:t xml:space="preserve">Si precisa, altresì, che nel caso di concorrente costituito da </w:t>
      </w:r>
      <w:r w:rsidRPr="00091118">
        <w:rPr>
          <w:rFonts w:asciiTheme="majorHAnsi" w:hAnsiTheme="majorHAnsi" w:cstheme="minorHAnsi"/>
          <w:b/>
          <w:bCs/>
          <w:color w:val="000000"/>
        </w:rPr>
        <w:t>aggregazioni di imprese aderenti al contratto di rete</w:t>
      </w:r>
      <w:r w:rsidR="005B6814" w:rsidRPr="00091118">
        <w:rPr>
          <w:rFonts w:asciiTheme="majorHAnsi" w:hAnsiTheme="majorHAnsi" w:cstheme="minorHAnsi"/>
          <w:b/>
          <w:bCs/>
          <w:color w:val="000000"/>
        </w:rPr>
        <w:t>:</w:t>
      </w:r>
      <w:r w:rsidR="005B6814" w:rsidRPr="00091118">
        <w:rPr>
          <w:rFonts w:asciiTheme="majorHAnsi" w:hAnsiTheme="majorHAnsi" w:cstheme="minorHAnsi"/>
          <w:b/>
          <w:bCs/>
          <w:i/>
          <w:iCs/>
          <w:color w:val="000000"/>
        </w:rPr>
        <w:t xml:space="preserve"> </w:t>
      </w:r>
      <w:r w:rsidRPr="00091118">
        <w:rPr>
          <w:rFonts w:asciiTheme="majorHAnsi" w:hAnsiTheme="majorHAnsi" w:cstheme="minorHAnsi"/>
          <w:b/>
          <w:bCs/>
          <w:i/>
          <w:iCs/>
          <w:color w:val="000000"/>
        </w:rPr>
        <w:t xml:space="preserve"> </w:t>
      </w:r>
    </w:p>
    <w:p w:rsidR="004D28D1" w:rsidRPr="001F59FE" w:rsidRDefault="004D28D1" w:rsidP="005B6814">
      <w:pPr>
        <w:autoSpaceDE w:val="0"/>
        <w:autoSpaceDN w:val="0"/>
        <w:adjustRightInd w:val="0"/>
        <w:spacing w:after="120"/>
        <w:rPr>
          <w:rFonts w:asciiTheme="majorHAnsi" w:hAnsiTheme="majorHAnsi" w:cstheme="minorHAnsi"/>
          <w:color w:val="000000"/>
          <w:sz w:val="16"/>
          <w:szCs w:val="16"/>
        </w:rPr>
      </w:pPr>
      <w:r w:rsidRPr="001F59FE">
        <w:rPr>
          <w:rFonts w:asciiTheme="majorHAnsi" w:hAnsiTheme="majorHAnsi" w:cstheme="minorHAnsi"/>
          <w:color w:val="000000"/>
          <w:sz w:val="16"/>
          <w:szCs w:val="16"/>
        </w:rPr>
        <w:lastRenderedPageBreak/>
        <w:t xml:space="preserve">a) se la rete è dotata di un </w:t>
      </w:r>
      <w:r w:rsidRPr="001F59FE">
        <w:rPr>
          <w:rFonts w:asciiTheme="majorHAnsi" w:hAnsiTheme="majorHAnsi" w:cstheme="minorHAnsi"/>
          <w:b/>
          <w:bCs/>
          <w:color w:val="000000"/>
          <w:sz w:val="16"/>
          <w:szCs w:val="16"/>
        </w:rPr>
        <w:t xml:space="preserve">organo comune </w:t>
      </w:r>
      <w:r w:rsidRPr="001F59FE">
        <w:rPr>
          <w:rFonts w:asciiTheme="majorHAnsi" w:hAnsiTheme="majorHAnsi" w:cstheme="minorHAnsi"/>
          <w:color w:val="000000"/>
          <w:sz w:val="16"/>
          <w:szCs w:val="16"/>
        </w:rPr>
        <w:t xml:space="preserve">con potere di rappresentanza e di </w:t>
      </w:r>
      <w:r w:rsidRPr="001F59FE">
        <w:rPr>
          <w:rFonts w:asciiTheme="majorHAnsi" w:hAnsiTheme="majorHAnsi" w:cstheme="minorHAnsi"/>
          <w:b/>
          <w:bCs/>
          <w:color w:val="000000"/>
          <w:sz w:val="16"/>
          <w:szCs w:val="16"/>
        </w:rPr>
        <w:t>soggettività giuridica</w:t>
      </w:r>
      <w:r w:rsidRPr="001F59FE">
        <w:rPr>
          <w:rFonts w:asciiTheme="majorHAnsi" w:hAnsiTheme="majorHAnsi" w:cstheme="minorHAnsi"/>
          <w:color w:val="000000"/>
          <w:sz w:val="16"/>
          <w:szCs w:val="16"/>
        </w:rPr>
        <w:t xml:space="preserve">, ai sensi dell’art.3, comma 4-quater,del d.l. n.5/2009, la domanda di partecipazione deve essere sottoscritta dall’operatore economico che riveste le funzioni di organo comune; </w:t>
      </w:r>
    </w:p>
    <w:p w:rsidR="004D28D1" w:rsidRPr="001F59FE" w:rsidRDefault="004D28D1" w:rsidP="005B6814">
      <w:pPr>
        <w:autoSpaceDE w:val="0"/>
        <w:autoSpaceDN w:val="0"/>
        <w:adjustRightInd w:val="0"/>
        <w:spacing w:after="120"/>
        <w:rPr>
          <w:rFonts w:asciiTheme="majorHAnsi" w:hAnsiTheme="majorHAnsi" w:cstheme="minorHAnsi"/>
          <w:color w:val="000000"/>
          <w:sz w:val="16"/>
          <w:szCs w:val="16"/>
        </w:rPr>
      </w:pPr>
      <w:r w:rsidRPr="001F59FE">
        <w:rPr>
          <w:rFonts w:asciiTheme="majorHAnsi" w:hAnsiTheme="majorHAnsi" w:cstheme="minorHAnsi"/>
          <w:color w:val="000000"/>
          <w:sz w:val="16"/>
          <w:szCs w:val="16"/>
        </w:rPr>
        <w:t xml:space="preserve">b) se la rete è dotata di un </w:t>
      </w:r>
      <w:r w:rsidRPr="001F59FE">
        <w:rPr>
          <w:rFonts w:asciiTheme="majorHAnsi" w:hAnsiTheme="majorHAnsi" w:cstheme="minorHAnsi"/>
          <w:b/>
          <w:bCs/>
          <w:color w:val="000000"/>
          <w:sz w:val="16"/>
          <w:szCs w:val="16"/>
        </w:rPr>
        <w:t xml:space="preserve">organo comune </w:t>
      </w:r>
      <w:r w:rsidRPr="001F59FE">
        <w:rPr>
          <w:rFonts w:asciiTheme="majorHAnsi" w:hAnsiTheme="majorHAnsi" w:cstheme="minorHAnsi"/>
          <w:color w:val="000000"/>
          <w:sz w:val="16"/>
          <w:szCs w:val="16"/>
        </w:rPr>
        <w:t xml:space="preserve">con potere di rappresentanza ma è </w:t>
      </w:r>
      <w:r w:rsidRPr="001F59FE">
        <w:rPr>
          <w:rFonts w:asciiTheme="majorHAnsi" w:hAnsiTheme="majorHAnsi" w:cstheme="minorHAnsi"/>
          <w:b/>
          <w:bCs/>
          <w:color w:val="000000"/>
          <w:sz w:val="16"/>
          <w:szCs w:val="16"/>
        </w:rPr>
        <w:t xml:space="preserve">priva di soggettività giuridica </w:t>
      </w:r>
      <w:r w:rsidRPr="001F59FE">
        <w:rPr>
          <w:rFonts w:asciiTheme="majorHAnsi" w:hAnsiTheme="majorHAnsi" w:cstheme="minorHAnsi"/>
          <w:color w:val="000000"/>
          <w:sz w:val="16"/>
          <w:szCs w:val="16"/>
        </w:rPr>
        <w:t xml:space="preserve">ai sensi dell’art.3, comma 4-quater,del d.l. n.5/2009, la domanda di partecipazione deve essere sottoscritta dall’impresa che riveste le funzioni di organo comune nonché da ognuna delle imprese aderenti al contratto di rete che partecipano alla gara; </w:t>
      </w:r>
    </w:p>
    <w:p w:rsidR="004D28D1" w:rsidRPr="001F59FE" w:rsidRDefault="004D28D1" w:rsidP="005B6814">
      <w:pPr>
        <w:autoSpaceDE w:val="0"/>
        <w:autoSpaceDN w:val="0"/>
        <w:adjustRightInd w:val="0"/>
        <w:spacing w:after="120"/>
        <w:rPr>
          <w:rFonts w:asciiTheme="majorHAnsi" w:hAnsiTheme="majorHAnsi" w:cstheme="minorHAnsi"/>
          <w:color w:val="000000"/>
          <w:sz w:val="16"/>
          <w:szCs w:val="16"/>
        </w:rPr>
      </w:pPr>
      <w:r w:rsidRPr="001F59FE">
        <w:rPr>
          <w:rFonts w:asciiTheme="majorHAnsi" w:hAnsiTheme="majorHAnsi" w:cstheme="minorHAnsi"/>
          <w:color w:val="000000"/>
          <w:sz w:val="16"/>
          <w:szCs w:val="16"/>
        </w:rPr>
        <w:t xml:space="preserve">c) se la rete è dotata di un </w:t>
      </w:r>
      <w:r w:rsidRPr="001F59FE">
        <w:rPr>
          <w:rFonts w:asciiTheme="majorHAnsi" w:hAnsiTheme="majorHAnsi" w:cstheme="minorHAnsi"/>
          <w:b/>
          <w:bCs/>
          <w:color w:val="000000"/>
          <w:sz w:val="16"/>
          <w:szCs w:val="16"/>
        </w:rPr>
        <w:t xml:space="preserve">organo comune </w:t>
      </w:r>
      <w:r w:rsidRPr="001F59FE">
        <w:rPr>
          <w:rFonts w:asciiTheme="majorHAnsi" w:hAnsiTheme="majorHAnsi" w:cstheme="minorHAnsi"/>
          <w:color w:val="000000"/>
          <w:sz w:val="16"/>
          <w:szCs w:val="16"/>
        </w:rPr>
        <w:t xml:space="preserve">privo del potere di rappresentanza o </w:t>
      </w:r>
      <w:r w:rsidRPr="001F59FE">
        <w:rPr>
          <w:rFonts w:asciiTheme="majorHAnsi" w:hAnsiTheme="majorHAnsi" w:cstheme="minorHAnsi"/>
          <w:b/>
          <w:bCs/>
          <w:color w:val="000000"/>
          <w:sz w:val="16"/>
          <w:szCs w:val="16"/>
        </w:rPr>
        <w:t>se la rete è sprovvista di organo comune</w:t>
      </w:r>
      <w:r w:rsidRPr="001F59FE">
        <w:rPr>
          <w:rFonts w:asciiTheme="majorHAnsi" w:hAnsiTheme="majorHAnsi" w:cstheme="minorHAnsi"/>
          <w:color w:val="000000"/>
          <w:sz w:val="16"/>
          <w:szCs w:val="16"/>
        </w:rPr>
        <w:t xml:space="preserve">, ovvero, se l’organo comune è privo dei requisiti di qualificazione richiesti per assumere la veste di mandataria, la domanda di partecipazione o l’offerta deve essere sottoscritta dal legale rappresentante dell’impresa aderente alla rete che riveste la qualifica di mandataria, ovvero </w:t>
      </w:r>
      <w:r w:rsidRPr="001F59FE">
        <w:rPr>
          <w:rFonts w:asciiTheme="majorHAnsi" w:hAnsiTheme="majorHAnsi" w:cstheme="minorHAnsi"/>
          <w:b/>
          <w:bCs/>
          <w:i/>
          <w:iCs/>
          <w:color w:val="000000"/>
          <w:sz w:val="16"/>
          <w:szCs w:val="16"/>
        </w:rPr>
        <w:t>(in caso di partecipazione nelle forme del raggruppamento da costituirsi)</w:t>
      </w:r>
      <w:r w:rsidRPr="001F59FE">
        <w:rPr>
          <w:rFonts w:asciiTheme="majorHAnsi" w:hAnsiTheme="majorHAnsi" w:cstheme="minorHAnsi"/>
          <w:color w:val="000000"/>
          <w:sz w:val="16"/>
          <w:szCs w:val="16"/>
        </w:rPr>
        <w:t xml:space="preserve">, da ognuna delle imprese aderenti al contratto di rete che partecipano alla gara; </w:t>
      </w:r>
    </w:p>
    <w:p w:rsidR="004D28D1" w:rsidRPr="009C239B" w:rsidRDefault="004D28D1" w:rsidP="005B6814">
      <w:pPr>
        <w:autoSpaceDE w:val="0"/>
        <w:autoSpaceDN w:val="0"/>
        <w:adjustRightInd w:val="0"/>
        <w:spacing w:after="120"/>
        <w:rPr>
          <w:rFonts w:asciiTheme="majorHAnsi" w:hAnsiTheme="majorHAnsi" w:cstheme="minorHAnsi"/>
          <w:color w:val="000000"/>
        </w:rPr>
      </w:pPr>
      <w:r w:rsidRPr="009C239B">
        <w:rPr>
          <w:rFonts w:asciiTheme="majorHAnsi" w:hAnsiTheme="majorHAnsi" w:cstheme="minorHAnsi"/>
          <w:b/>
          <w:bCs/>
          <w:color w:val="000000"/>
        </w:rPr>
        <w:t xml:space="preserve">II) PASSOE” </w:t>
      </w:r>
      <w:r w:rsidRPr="009C239B">
        <w:rPr>
          <w:rFonts w:asciiTheme="majorHAnsi" w:hAnsiTheme="majorHAnsi" w:cstheme="minorHAnsi"/>
          <w:color w:val="000000"/>
        </w:rPr>
        <w:t xml:space="preserve">di cui all’art. 2, comma 3.2, delibera n. 111 del 20 dicembre 2012 dell’Autorità; </w:t>
      </w:r>
    </w:p>
    <w:p w:rsidR="00B869E9" w:rsidRPr="009C239B" w:rsidRDefault="004D28D1" w:rsidP="005B6814">
      <w:pPr>
        <w:pStyle w:val="Default"/>
        <w:spacing w:after="120"/>
        <w:jc w:val="both"/>
        <w:rPr>
          <w:rFonts w:asciiTheme="majorHAnsi" w:hAnsiTheme="majorHAnsi" w:cstheme="minorHAnsi"/>
          <w:b/>
          <w:bCs/>
          <w:i/>
          <w:iCs/>
          <w:sz w:val="22"/>
          <w:szCs w:val="22"/>
        </w:rPr>
      </w:pPr>
      <w:r w:rsidRPr="009C239B">
        <w:rPr>
          <w:rFonts w:asciiTheme="majorHAnsi" w:hAnsiTheme="majorHAnsi" w:cstheme="minorHAnsi"/>
          <w:b/>
          <w:bCs/>
          <w:sz w:val="22"/>
          <w:szCs w:val="22"/>
        </w:rPr>
        <w:t xml:space="preserve">III) dichiarazione sostitutiva </w:t>
      </w:r>
      <w:r w:rsidRPr="009C239B">
        <w:rPr>
          <w:rFonts w:asciiTheme="majorHAnsi" w:hAnsiTheme="majorHAnsi" w:cstheme="minorHAnsi"/>
          <w:sz w:val="22"/>
          <w:szCs w:val="22"/>
        </w:rPr>
        <w:t xml:space="preserve">ai sensi dell’art. 47 del d.P.R. del 28 dicembre 2000, n.445, relativa al possesso dell’attestazione di qualificazione ovvero </w:t>
      </w:r>
      <w:r w:rsidRPr="009C239B">
        <w:rPr>
          <w:rFonts w:asciiTheme="majorHAnsi" w:hAnsiTheme="majorHAnsi" w:cstheme="minorHAnsi"/>
          <w:b/>
          <w:bCs/>
          <w:sz w:val="22"/>
          <w:szCs w:val="22"/>
        </w:rPr>
        <w:t xml:space="preserve">attestazione di qualificazione </w:t>
      </w:r>
      <w:r w:rsidRPr="009C239B">
        <w:rPr>
          <w:rFonts w:asciiTheme="majorHAnsi" w:hAnsiTheme="majorHAnsi" w:cstheme="minorHAnsi"/>
          <w:sz w:val="22"/>
          <w:szCs w:val="22"/>
        </w:rPr>
        <w:t>in copia autentica (</w:t>
      </w:r>
      <w:r w:rsidRPr="009C239B">
        <w:rPr>
          <w:rFonts w:asciiTheme="majorHAnsi" w:hAnsiTheme="majorHAnsi" w:cstheme="minorHAnsi"/>
          <w:i/>
          <w:iCs/>
          <w:sz w:val="22"/>
          <w:szCs w:val="22"/>
        </w:rPr>
        <w:t>anche mediante fotocopia sottoscritta dal legale rappresentante ed accompagnata da copia del documento di identità dello stesso</w:t>
      </w:r>
      <w:r w:rsidRPr="009C239B">
        <w:rPr>
          <w:rFonts w:asciiTheme="majorHAnsi" w:hAnsiTheme="majorHAnsi" w:cstheme="minorHAnsi"/>
          <w:sz w:val="22"/>
          <w:szCs w:val="22"/>
        </w:rPr>
        <w:t>) o, nel caso di concorrenti costituiti da raggruppamenti, aggregazioni di imprese di rete o consorzi - costituiti o da costituirsi - più dichiarazioni o attestazioni (</w:t>
      </w:r>
      <w:r w:rsidRPr="009C239B">
        <w:rPr>
          <w:rFonts w:asciiTheme="majorHAnsi" w:hAnsiTheme="majorHAnsi" w:cstheme="minorHAnsi"/>
          <w:i/>
          <w:iCs/>
          <w:sz w:val="22"/>
          <w:szCs w:val="22"/>
        </w:rPr>
        <w:t>o fotocopie sottoscritte dai legali rappresentanti ed accompagnate da copie dei documenti di identità degli stessi</w:t>
      </w:r>
      <w:r w:rsidRPr="009C239B">
        <w:rPr>
          <w:rFonts w:asciiTheme="majorHAnsi" w:hAnsiTheme="majorHAnsi" w:cstheme="minorHAnsi"/>
          <w:sz w:val="22"/>
          <w:szCs w:val="22"/>
        </w:rPr>
        <w:t xml:space="preserve">), rilasciata/e da società organismo di attestazione (SOA) regolarmente autorizzata, in corso di validità che documenti la qualificazione in categorie e classifiche adeguate, i sensi dell’articolo 40, comma 3, lett. a) e b) del </w:t>
      </w:r>
      <w:r w:rsidRPr="009C239B">
        <w:rPr>
          <w:rFonts w:asciiTheme="majorHAnsi" w:hAnsiTheme="majorHAnsi" w:cstheme="minorHAnsi"/>
          <w:b/>
          <w:bCs/>
          <w:sz w:val="22"/>
          <w:szCs w:val="22"/>
        </w:rPr>
        <w:t xml:space="preserve">Codice </w:t>
      </w:r>
      <w:r w:rsidRPr="009C239B">
        <w:rPr>
          <w:rFonts w:asciiTheme="majorHAnsi" w:hAnsiTheme="majorHAnsi" w:cstheme="minorHAnsi"/>
          <w:sz w:val="22"/>
          <w:szCs w:val="22"/>
        </w:rPr>
        <w:t xml:space="preserve">nonché il possesso del </w:t>
      </w:r>
      <w:r w:rsidRPr="009C239B">
        <w:rPr>
          <w:rFonts w:asciiTheme="majorHAnsi" w:hAnsiTheme="majorHAnsi" w:cstheme="minorHAnsi"/>
          <w:b/>
          <w:bCs/>
          <w:sz w:val="22"/>
          <w:szCs w:val="22"/>
        </w:rPr>
        <w:t>sistema di qualità aziendale</w:t>
      </w:r>
      <w:r w:rsidRPr="009C239B">
        <w:rPr>
          <w:rFonts w:asciiTheme="majorHAnsi" w:hAnsiTheme="majorHAnsi" w:cstheme="minorHAnsi"/>
          <w:b/>
          <w:bCs/>
          <w:i/>
          <w:iCs/>
          <w:sz w:val="22"/>
          <w:szCs w:val="22"/>
        </w:rPr>
        <w:t xml:space="preserve">; </w:t>
      </w:r>
    </w:p>
    <w:p w:rsidR="00B869E9" w:rsidRDefault="00B869E9" w:rsidP="00B869E9">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 </w:t>
      </w:r>
      <w:r w:rsidRPr="00F419C1">
        <w:rPr>
          <w:rFonts w:asciiTheme="majorHAnsi" w:hAnsiTheme="majorHAnsi" w:cstheme="minorHAnsi"/>
          <w:b/>
          <w:bCs/>
          <w:color w:val="000000"/>
        </w:rPr>
        <w:t xml:space="preserve">concorrenti </w:t>
      </w:r>
      <w:r w:rsidRPr="00F419C1">
        <w:rPr>
          <w:rFonts w:asciiTheme="majorHAnsi" w:hAnsiTheme="majorHAnsi" w:cstheme="minorHAnsi"/>
          <w:color w:val="000000"/>
        </w:rPr>
        <w:t xml:space="preserve"> </w:t>
      </w:r>
      <w:r>
        <w:rPr>
          <w:rFonts w:asciiTheme="majorHAnsi" w:hAnsiTheme="majorHAnsi" w:cstheme="minorHAnsi"/>
          <w:color w:val="000000"/>
        </w:rPr>
        <w:t xml:space="preserve">possono </w:t>
      </w:r>
      <w:r>
        <w:rPr>
          <w:rFonts w:asciiTheme="majorHAnsi" w:hAnsiTheme="majorHAnsi" w:cstheme="minorHAnsi"/>
        </w:rPr>
        <w:t xml:space="preserve">altresì </w:t>
      </w:r>
      <w:r>
        <w:rPr>
          <w:rFonts w:asciiTheme="majorHAnsi" w:hAnsiTheme="majorHAnsi" w:cstheme="minorHAnsi"/>
          <w:color w:val="000000"/>
        </w:rPr>
        <w:t>dimostrare la capacità economico-finanziaria e tecnico-organizzativa attraverso</w:t>
      </w:r>
      <w:r>
        <w:rPr>
          <w:rFonts w:asciiTheme="majorHAnsi" w:hAnsiTheme="majorHAnsi" w:cstheme="minorHAnsi"/>
        </w:rPr>
        <w:t xml:space="preserve"> </w:t>
      </w:r>
      <w:r w:rsidRPr="009C239B">
        <w:rPr>
          <w:rFonts w:asciiTheme="majorHAnsi" w:hAnsiTheme="majorHAnsi" w:cstheme="minorHAnsi"/>
          <w:b/>
        </w:rPr>
        <w:t>dichiarazione sostitutiva</w:t>
      </w:r>
      <w:r>
        <w:rPr>
          <w:rFonts w:asciiTheme="majorHAnsi" w:hAnsiTheme="majorHAnsi" w:cstheme="minorHAnsi"/>
        </w:rPr>
        <w:t xml:space="preserve"> attestante</w:t>
      </w:r>
      <w:r>
        <w:rPr>
          <w:rFonts w:asciiTheme="majorHAnsi" w:hAnsiTheme="majorHAnsi" w:cstheme="minorHAnsi"/>
          <w:color w:val="000000"/>
        </w:rPr>
        <w:t>:</w:t>
      </w:r>
    </w:p>
    <w:p w:rsidR="00B869E9" w:rsidRPr="00F419C1" w:rsidRDefault="00B869E9" w:rsidP="00B869E9">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 importo dei lavori analoghi a quelli della predetta categoria, eseguiti direttamente nel quinquennio antecedente la data della presente lettera di invito, non inferiore all’importo dei lavori della stessa categoria; </w:t>
      </w:r>
    </w:p>
    <w:p w:rsidR="00B869E9" w:rsidRPr="00F419C1" w:rsidRDefault="00B869E9" w:rsidP="00B869E9">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b. costo complessivo sostenuto per il personale dipendente non inferiore al 15% dell’importo dei lavori di cui al precedente numero 1); </w:t>
      </w:r>
    </w:p>
    <w:p w:rsidR="004D28D1" w:rsidRPr="00F419C1" w:rsidRDefault="00B869E9"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c. adeguata attrezzatura tecnica. (</w:t>
      </w:r>
      <w:r w:rsidRPr="00F419C1">
        <w:rPr>
          <w:rFonts w:asciiTheme="majorHAnsi" w:hAnsiTheme="majorHAnsi" w:cstheme="minorHAnsi"/>
          <w:i/>
          <w:iCs/>
          <w:color w:val="000000"/>
        </w:rPr>
        <w:t xml:space="preserve">resta fermo, fino al 31 dicembre 2015, il regime transitorio previsto dall’art.253, comma 9-bis del Codice). </w:t>
      </w:r>
    </w:p>
    <w:p w:rsidR="004D28D1" w:rsidRPr="009C239B" w:rsidRDefault="006B761C" w:rsidP="005B6814">
      <w:pPr>
        <w:pStyle w:val="Default"/>
        <w:spacing w:after="120"/>
        <w:jc w:val="both"/>
        <w:rPr>
          <w:rFonts w:asciiTheme="majorHAnsi" w:hAnsiTheme="majorHAnsi" w:cstheme="minorHAnsi"/>
          <w:sz w:val="22"/>
          <w:szCs w:val="22"/>
        </w:rPr>
      </w:pPr>
      <w:r>
        <w:rPr>
          <w:rFonts w:asciiTheme="majorHAnsi" w:hAnsiTheme="majorHAnsi" w:cstheme="minorHAnsi"/>
          <w:b/>
          <w:bCs/>
          <w:sz w:val="20"/>
          <w:szCs w:val="20"/>
        </w:rPr>
        <w:t>I</w:t>
      </w:r>
      <w:r w:rsidR="00694844" w:rsidRPr="00F419C1">
        <w:rPr>
          <w:rFonts w:asciiTheme="majorHAnsi" w:hAnsiTheme="majorHAnsi" w:cstheme="minorHAnsi"/>
          <w:b/>
          <w:bCs/>
          <w:sz w:val="20"/>
          <w:szCs w:val="20"/>
        </w:rPr>
        <w:t>V</w:t>
      </w:r>
      <w:r w:rsidR="004D28D1" w:rsidRPr="00F419C1">
        <w:rPr>
          <w:rFonts w:asciiTheme="majorHAnsi" w:hAnsiTheme="majorHAnsi" w:cstheme="minorHAnsi"/>
          <w:b/>
          <w:bCs/>
          <w:sz w:val="20"/>
          <w:szCs w:val="20"/>
        </w:rPr>
        <w:t xml:space="preserve">) </w:t>
      </w:r>
      <w:r w:rsidR="004D28D1" w:rsidRPr="009C239B">
        <w:rPr>
          <w:rFonts w:asciiTheme="majorHAnsi" w:hAnsiTheme="majorHAnsi" w:cstheme="minorHAnsi"/>
          <w:b/>
          <w:bCs/>
          <w:sz w:val="22"/>
          <w:szCs w:val="22"/>
        </w:rPr>
        <w:t xml:space="preserve">dichiarazione sostitutiva </w:t>
      </w:r>
      <w:r w:rsidR="004D28D1" w:rsidRPr="009C239B">
        <w:rPr>
          <w:rFonts w:asciiTheme="majorHAnsi" w:hAnsiTheme="majorHAnsi" w:cstheme="minorHAnsi"/>
          <w:sz w:val="22"/>
          <w:szCs w:val="22"/>
        </w:rPr>
        <w:t xml:space="preserve">resa ai sensi degli articoli 46 e 47 del d.P.R. 28 dicembre 2000, n. 445 e ss.mm. ii. con la quale il concorrente : </w:t>
      </w:r>
    </w:p>
    <w:p w:rsidR="004D28D1" w:rsidRPr="00F419C1" w:rsidRDefault="004D28D1"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 </w:t>
      </w:r>
      <w:r w:rsidRPr="00F419C1">
        <w:rPr>
          <w:rFonts w:asciiTheme="majorHAnsi" w:hAnsiTheme="majorHAnsi" w:cstheme="minorHAnsi"/>
          <w:b/>
          <w:bCs/>
          <w:color w:val="000000"/>
        </w:rPr>
        <w:t>attesta</w:t>
      </w:r>
      <w:r w:rsidRPr="00F419C1">
        <w:rPr>
          <w:rFonts w:asciiTheme="majorHAnsi" w:hAnsiTheme="majorHAnsi" w:cstheme="minorHAnsi"/>
          <w:color w:val="000000"/>
        </w:rPr>
        <w:t xml:space="preserve">, indicandole specificatamente, di non trovarsi nelle condizioni previste </w:t>
      </w:r>
      <w:r w:rsidRPr="00F419C1">
        <w:rPr>
          <w:rFonts w:asciiTheme="majorHAnsi" w:hAnsiTheme="majorHAnsi" w:cstheme="minorHAnsi"/>
          <w:b/>
          <w:bCs/>
          <w:color w:val="000000"/>
        </w:rPr>
        <w:t>nell’articolo 38, comma 1, lettere a), b), c), d), e), f), g), h), i), l), m), m-</w:t>
      </w:r>
      <w:r w:rsidRPr="00F419C1">
        <w:rPr>
          <w:rFonts w:asciiTheme="majorHAnsi" w:hAnsiTheme="majorHAnsi" w:cstheme="minorHAnsi"/>
          <w:b/>
          <w:bCs/>
          <w:i/>
          <w:iCs/>
          <w:color w:val="000000"/>
        </w:rPr>
        <w:t>bis</w:t>
      </w:r>
      <w:r w:rsidRPr="00F419C1">
        <w:rPr>
          <w:rFonts w:asciiTheme="majorHAnsi" w:hAnsiTheme="majorHAnsi" w:cstheme="minorHAnsi"/>
          <w:b/>
          <w:bCs/>
          <w:color w:val="000000"/>
        </w:rPr>
        <w:t>), m-</w:t>
      </w:r>
      <w:r w:rsidRPr="00F419C1">
        <w:rPr>
          <w:rFonts w:asciiTheme="majorHAnsi" w:hAnsiTheme="majorHAnsi" w:cstheme="minorHAnsi"/>
          <w:b/>
          <w:bCs/>
          <w:i/>
          <w:iCs/>
          <w:color w:val="000000"/>
        </w:rPr>
        <w:t>ter</w:t>
      </w:r>
      <w:r w:rsidRPr="00F419C1">
        <w:rPr>
          <w:rFonts w:asciiTheme="majorHAnsi" w:hAnsiTheme="majorHAnsi" w:cstheme="minorHAnsi"/>
          <w:b/>
          <w:bCs/>
          <w:color w:val="000000"/>
        </w:rPr>
        <w:t>) e m-</w:t>
      </w:r>
      <w:r w:rsidRPr="00F419C1">
        <w:rPr>
          <w:rFonts w:asciiTheme="majorHAnsi" w:hAnsiTheme="majorHAnsi" w:cstheme="minorHAnsi"/>
          <w:b/>
          <w:bCs/>
          <w:i/>
          <w:iCs/>
          <w:color w:val="000000"/>
        </w:rPr>
        <w:t xml:space="preserve">quater </w:t>
      </w:r>
      <w:r w:rsidRPr="00F419C1">
        <w:rPr>
          <w:rFonts w:asciiTheme="majorHAnsi" w:hAnsiTheme="majorHAnsi" w:cstheme="minorHAnsi"/>
          <w:color w:val="000000"/>
        </w:rPr>
        <w:t xml:space="preserve">del Codice e precisamente: </w:t>
      </w:r>
    </w:p>
    <w:p w:rsidR="004D28D1" w:rsidRPr="00F419C1" w:rsidRDefault="004D28D1"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sz w:val="20"/>
          <w:szCs w:val="20"/>
        </w:rPr>
        <w:t xml:space="preserve">1. </w:t>
      </w:r>
      <w:r w:rsidRPr="00F419C1">
        <w:rPr>
          <w:rFonts w:asciiTheme="majorHAnsi" w:hAnsiTheme="majorHAnsi" w:cstheme="minorHAnsi"/>
          <w:color w:val="000000"/>
        </w:rPr>
        <w:t xml:space="preserve">di non trovarsi in stato di fallimento, di liquidazione coatta, di amministrazione controllata o di concordato preventivo e che nei propri riguardi non è in corso un procedimento per la dichiarazione di una di tali situazioni; </w:t>
      </w:r>
    </w:p>
    <w:p w:rsidR="004D28D1" w:rsidRPr="00F419C1" w:rsidRDefault="004D28D1"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(ovvero, in caso di ammissione al concordato preventivo con continuità aziendale) </w:t>
      </w:r>
    </w:p>
    <w:p w:rsidR="004D28D1" w:rsidRPr="00F419C1" w:rsidRDefault="004D28D1"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si trova in stato di concordato preventivo con continuità aziendale, di cui all’articolo 186 bis del Regio Decreto 16 marzo 1942, n. 267, giusto decreto del Tribunale di ____ del --/--/2013: per tale motivo, dichiara di non partecipare alla presente gara quale impresa mandataria di un raggruppamento di imprese ed allega la documentazione prevista dal comma 4 del citato art. 186 bis (</w:t>
      </w:r>
      <w:r w:rsidRPr="00F419C1">
        <w:rPr>
          <w:rFonts w:asciiTheme="majorHAnsi" w:hAnsiTheme="majorHAnsi" w:cstheme="minorHAnsi"/>
          <w:b/>
          <w:bCs/>
          <w:color w:val="000000"/>
        </w:rPr>
        <w:t xml:space="preserve">art.38, comma 1, lett. </w:t>
      </w:r>
      <w:r w:rsidRPr="00F419C1">
        <w:rPr>
          <w:rFonts w:asciiTheme="majorHAnsi" w:hAnsiTheme="majorHAnsi" w:cstheme="minorHAnsi"/>
          <w:b/>
          <w:bCs/>
          <w:i/>
          <w:iCs/>
          <w:color w:val="000000"/>
        </w:rPr>
        <w:t xml:space="preserve">a), </w:t>
      </w:r>
      <w:r w:rsidRPr="00F419C1">
        <w:rPr>
          <w:rFonts w:asciiTheme="majorHAnsi" w:hAnsiTheme="majorHAnsi" w:cstheme="minorHAnsi"/>
          <w:color w:val="000000"/>
        </w:rPr>
        <w:t xml:space="preserve">del Codice </w:t>
      </w:r>
      <w:r w:rsidRPr="00F419C1">
        <w:rPr>
          <w:rFonts w:asciiTheme="majorHAnsi" w:hAnsiTheme="majorHAnsi" w:cstheme="minorHAnsi"/>
          <w:i/>
          <w:iCs/>
          <w:color w:val="000000"/>
        </w:rPr>
        <w:t>)</w:t>
      </w:r>
      <w:r w:rsidRPr="00F419C1">
        <w:rPr>
          <w:rFonts w:asciiTheme="majorHAnsi" w:hAnsiTheme="majorHAnsi" w:cstheme="minorHAnsi"/>
          <w:color w:val="000000"/>
        </w:rPr>
        <w:t xml:space="preserve">; </w:t>
      </w:r>
    </w:p>
    <w:p w:rsidR="004D28D1" w:rsidRPr="00F419C1" w:rsidRDefault="004D28D1"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2.</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 xml:space="preserve">che non è pendente alcun procedimento per l'applicazione di una delle misure di prevenzione o di una delle cause ostative di cui rispettivamente all'art. 6 e all’art. 67 del d.lgs. 6 settembre, n. 159 del 2011 </w:t>
      </w:r>
      <w:r w:rsidRPr="00F419C1">
        <w:rPr>
          <w:rFonts w:asciiTheme="majorHAnsi" w:hAnsiTheme="majorHAnsi" w:cstheme="minorHAnsi"/>
          <w:i/>
          <w:iCs/>
          <w:color w:val="000000"/>
        </w:rPr>
        <w:t>(</w:t>
      </w:r>
      <w:r w:rsidRPr="00F419C1">
        <w:rPr>
          <w:rFonts w:asciiTheme="majorHAnsi" w:hAnsiTheme="majorHAnsi" w:cstheme="minorHAnsi"/>
          <w:b/>
          <w:bCs/>
          <w:color w:val="000000"/>
        </w:rPr>
        <w:t xml:space="preserve">art.38, comma 1, lett. b), </w:t>
      </w:r>
      <w:r w:rsidRPr="00F419C1">
        <w:rPr>
          <w:rFonts w:asciiTheme="majorHAnsi" w:hAnsiTheme="majorHAnsi" w:cstheme="minorHAnsi"/>
          <w:color w:val="000000"/>
        </w:rPr>
        <w:t xml:space="preserve">del Codice ); l’esclusione ed il divieto operano se la pendenza del procedimento riguarda il titolare o il del direttore tecnico, se si tratta di impresa individuale; il socio o il direttore tecnico se si tratta di società in nome collettivo, i soci </w:t>
      </w:r>
      <w:r w:rsidRPr="00F419C1">
        <w:rPr>
          <w:rFonts w:asciiTheme="majorHAnsi" w:hAnsiTheme="majorHAnsi" w:cstheme="minorHAnsi"/>
          <w:color w:val="000000"/>
        </w:rPr>
        <w:lastRenderedPageBreak/>
        <w:t xml:space="preserve">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w:t>
      </w:r>
    </w:p>
    <w:p w:rsidR="004D28D1" w:rsidRPr="00F419C1" w:rsidRDefault="004D28D1"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3.</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 xml:space="preserve">che nei propri confronti non è stata pronunciata sentenza di condanna passata in giudicato, o emesso decreto penale di condanna divenuto irrevocabile, o sentenza di applicazione della pena su richiesta ai sensi dell'articolo 444 del codice di procedura penale; </w:t>
      </w:r>
    </w:p>
    <w:p w:rsidR="004D28D1" w:rsidRPr="00F419C1" w:rsidRDefault="004D28D1"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(oppure, se presenti) </w:t>
      </w:r>
    </w:p>
    <w:p w:rsidR="004D28D1" w:rsidRPr="00F419C1" w:rsidRDefault="004D28D1"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indica </w:t>
      </w:r>
      <w:r w:rsidRPr="00F419C1">
        <w:rPr>
          <w:rFonts w:asciiTheme="majorHAnsi" w:hAnsiTheme="majorHAnsi" w:cstheme="minorHAnsi"/>
          <w:color w:val="000000"/>
        </w:rPr>
        <w:t xml:space="preserve">tutte le sentenza di condanna passata in giudicato, i decreti penali di condanna divenuti irrevocabili, le sentenze di applicazione della pena su richiesta ai sensi dell'articolo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 </w:t>
      </w:r>
    </w:p>
    <w:p w:rsidR="00694844" w:rsidRPr="00F419C1" w:rsidRDefault="004D28D1" w:rsidP="005B6814">
      <w:pPr>
        <w:pStyle w:val="Default"/>
        <w:spacing w:after="120"/>
        <w:jc w:val="both"/>
        <w:rPr>
          <w:rFonts w:asciiTheme="majorHAnsi" w:hAnsiTheme="majorHAnsi" w:cstheme="minorHAnsi"/>
          <w:sz w:val="22"/>
          <w:szCs w:val="22"/>
        </w:rPr>
      </w:pPr>
      <w:r w:rsidRPr="009C239B">
        <w:rPr>
          <w:rFonts w:asciiTheme="majorHAnsi" w:hAnsiTheme="majorHAnsi" w:cstheme="minorHAnsi"/>
          <w:sz w:val="22"/>
          <w:szCs w:val="22"/>
        </w:rPr>
        <w:t>L’esclusione o il divieto operano se la sentenza o il decreto sono stati emessi nei confronti: del titolare o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o il socio unico persona fisica, ovvero il socio di maggioranza in caso di società con meno di quattro soci se si tratta di altro tipo di società o consorzio; in ogni caso l’esclusione</w:t>
      </w:r>
      <w:r w:rsidRPr="00F419C1">
        <w:rPr>
          <w:rFonts w:asciiTheme="majorHAnsi" w:hAnsiTheme="majorHAnsi" w:cstheme="minorHAnsi"/>
          <w:szCs w:val="22"/>
        </w:rPr>
        <w:t xml:space="preserve"> e il divieto operano anche nei confronti del soggetti cessati dalla carica nell’anno</w:t>
      </w:r>
      <w:r w:rsidR="00694844" w:rsidRPr="00F419C1">
        <w:rPr>
          <w:rFonts w:asciiTheme="majorHAnsi" w:hAnsiTheme="majorHAnsi" w:cstheme="minorHAnsi"/>
        </w:rPr>
        <w:t xml:space="preserve"> </w:t>
      </w:r>
      <w:r w:rsidR="00694844" w:rsidRPr="00F419C1">
        <w:rPr>
          <w:rFonts w:asciiTheme="majorHAnsi" w:hAnsiTheme="majorHAnsi" w:cstheme="minorHAnsi"/>
          <w:sz w:val="22"/>
          <w:szCs w:val="22"/>
        </w:rPr>
        <w:t xml:space="preserve">antecedente la data della presente lettera di invito, qualora l’impresa non dimostri che vi sia stata completa ed effettiva dissociazione dalla condotta penalmente sanzionata </w:t>
      </w:r>
      <w:r w:rsidR="00694844" w:rsidRPr="00F419C1">
        <w:rPr>
          <w:rFonts w:asciiTheme="majorHAnsi" w:hAnsiTheme="majorHAnsi" w:cstheme="minorHAnsi"/>
          <w:b/>
          <w:bCs/>
          <w:sz w:val="22"/>
          <w:szCs w:val="22"/>
        </w:rPr>
        <w:t xml:space="preserve">(art.38 comma 1, lett. c) </w:t>
      </w:r>
      <w:r w:rsidR="00694844" w:rsidRPr="00F419C1">
        <w:rPr>
          <w:rFonts w:asciiTheme="majorHAnsi" w:hAnsiTheme="majorHAnsi" w:cstheme="minorHAnsi"/>
          <w:sz w:val="22"/>
          <w:szCs w:val="22"/>
        </w:rPr>
        <w:t xml:space="preserve">del Codice );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4.</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 xml:space="preserve">di non aver violato il divieto di intestazione fiduciaria posto all’articolo 17 della legge 19 marzo 1990, n. 55 e ss. mm.ii.. L’esclusione ha la durata di un anno decorrente dall’accertamento definitivo della violazione e va comunque disposta se la violazione non è stata rimossa ( </w:t>
      </w:r>
      <w:r w:rsidRPr="00F419C1">
        <w:rPr>
          <w:rFonts w:asciiTheme="majorHAnsi" w:hAnsiTheme="majorHAnsi" w:cstheme="minorHAnsi"/>
          <w:b/>
          <w:bCs/>
          <w:color w:val="000000"/>
        </w:rPr>
        <w:t>art.38 comma 1, lett. d</w:t>
      </w:r>
      <w:r w:rsidRPr="00F419C1">
        <w:rPr>
          <w:rFonts w:asciiTheme="majorHAnsi" w:hAnsiTheme="majorHAnsi" w:cstheme="minorHAnsi"/>
          <w:color w:val="000000"/>
        </w:rPr>
        <w:t xml:space="preserve">) del Codice );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5.</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 xml:space="preserve">di non aver commesso gravi infrazioni debitamente accertate alle norme in materia di sicurezza </w:t>
      </w:r>
      <w:r w:rsidR="006C0FCD">
        <w:rPr>
          <w:rFonts w:asciiTheme="majorHAnsi" w:hAnsiTheme="majorHAnsi" w:cstheme="minorHAnsi"/>
          <w:color w:val="000000"/>
        </w:rPr>
        <w:t xml:space="preserve">sul lavoro </w:t>
      </w:r>
      <w:r w:rsidRPr="00F419C1">
        <w:rPr>
          <w:rFonts w:asciiTheme="majorHAnsi" w:hAnsiTheme="majorHAnsi" w:cstheme="minorHAnsi"/>
          <w:color w:val="000000"/>
        </w:rPr>
        <w:t>e a ogni altro obbligo derivante dai rapporti di lavoro, risultanti dai dati in possesso dell’Osservatorio dei contratti pubblici dell’Autorità (</w:t>
      </w:r>
      <w:r w:rsidRPr="00F419C1">
        <w:rPr>
          <w:rFonts w:asciiTheme="majorHAnsi" w:hAnsiTheme="majorHAnsi" w:cstheme="minorHAnsi"/>
          <w:b/>
          <w:bCs/>
          <w:color w:val="000000"/>
        </w:rPr>
        <w:t>art.38 comma 1, lett. e</w:t>
      </w:r>
      <w:r w:rsidRPr="00F419C1">
        <w:rPr>
          <w:rFonts w:asciiTheme="majorHAnsi" w:hAnsiTheme="majorHAnsi" w:cstheme="minorHAnsi"/>
          <w:color w:val="000000"/>
        </w:rPr>
        <w:t xml:space="preserve">) 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6.</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 xml:space="preserve">di non aver commesso grave negligenza o malafede nell’esecuzione di lavori affidati da codesta Stazione appaltante e di non aver commesso errore grave nell’esercizio della sua attività professionale </w:t>
      </w:r>
      <w:r w:rsidRPr="00F419C1">
        <w:rPr>
          <w:rFonts w:asciiTheme="majorHAnsi" w:hAnsiTheme="majorHAnsi" w:cstheme="minorHAnsi"/>
          <w:b/>
          <w:bCs/>
          <w:color w:val="000000"/>
        </w:rPr>
        <w:t xml:space="preserve">(art.38 comma 1, lett. f) </w:t>
      </w:r>
      <w:r w:rsidRPr="00F419C1">
        <w:rPr>
          <w:rFonts w:asciiTheme="majorHAnsi" w:hAnsiTheme="majorHAnsi" w:cstheme="minorHAnsi"/>
          <w:color w:val="000000"/>
        </w:rPr>
        <w:t xml:space="preserve">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7.</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di non aver commesso violazioni gravi, definitivamente accertate, rispetto gli obblighi relativi al pagamento delle imposte e tasse, secondo la legislazione italiana o quella dello Stato in cui è stabilito; ai sensi dell’art. 38, comma 2 del Codice, si intendono gravi le violazioni che comportano un omesso pagamento di imposte e tasse per un importo superiore a quello di cui all' articolo 48-bis, comma 1e 2-</w:t>
      </w:r>
      <w:r w:rsidRPr="00F419C1">
        <w:rPr>
          <w:rFonts w:asciiTheme="majorHAnsi" w:hAnsiTheme="majorHAnsi" w:cstheme="minorHAnsi"/>
          <w:i/>
          <w:iCs/>
          <w:color w:val="000000"/>
        </w:rPr>
        <w:t xml:space="preserve">bis </w:t>
      </w:r>
      <w:r w:rsidRPr="00F419C1">
        <w:rPr>
          <w:rFonts w:asciiTheme="majorHAnsi" w:hAnsiTheme="majorHAnsi" w:cstheme="minorHAnsi"/>
          <w:color w:val="000000"/>
        </w:rPr>
        <w:t xml:space="preserve">del d.P.R. 29 settembre1973, n.602 e costituiscono violazioni definitivamente accertate quelle relative all’obbligo di pagamento di debiti per imposte e tasse certi, scaduti ed esigibili ( </w:t>
      </w:r>
      <w:r w:rsidRPr="00F419C1">
        <w:rPr>
          <w:rFonts w:asciiTheme="majorHAnsi" w:hAnsiTheme="majorHAnsi" w:cstheme="minorHAnsi"/>
          <w:b/>
          <w:bCs/>
          <w:color w:val="000000"/>
        </w:rPr>
        <w:t xml:space="preserve">art.38 comma 1, lett. g) </w:t>
      </w:r>
      <w:r w:rsidRPr="00F419C1">
        <w:rPr>
          <w:rFonts w:asciiTheme="majorHAnsi" w:hAnsiTheme="majorHAnsi" w:cstheme="minorHAnsi"/>
          <w:color w:val="000000"/>
        </w:rPr>
        <w:t xml:space="preserve">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8.</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che nel casellario informatico delle imprese, istituito presso l’Osservatorio dell’Autorità non risulta nessuna iscrizione per aver presentato falsa dichiarazione o falsa documentazione in merito a requisiti e condizioni rilevanti per la partecipazione a procedure di gara e per l’affidamento di subappalti (</w:t>
      </w:r>
      <w:r w:rsidRPr="00F419C1">
        <w:rPr>
          <w:rFonts w:asciiTheme="majorHAnsi" w:hAnsiTheme="majorHAnsi" w:cstheme="minorHAnsi"/>
          <w:b/>
          <w:bCs/>
          <w:color w:val="000000"/>
        </w:rPr>
        <w:t xml:space="preserve">art.38, comma 1, lett. h) </w:t>
      </w:r>
      <w:r w:rsidRPr="00F419C1">
        <w:rPr>
          <w:rFonts w:asciiTheme="majorHAnsi" w:hAnsiTheme="majorHAnsi" w:cstheme="minorHAnsi"/>
          <w:color w:val="000000"/>
        </w:rPr>
        <w:t xml:space="preserve">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9.</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 xml:space="preserve">di non aver commesso violazioni gravi, definitivamente accertate, alle norme in materia di contributi previdenziali ed assistenziali secondo la legislazione italiana o quella dello Stato in cui è stabilito; ai sensi dell’art. 38, comma 2 , del Codice si intendono gravi le violazioni ostative al </w:t>
      </w:r>
      <w:r w:rsidRPr="00F419C1">
        <w:rPr>
          <w:rFonts w:asciiTheme="majorHAnsi" w:hAnsiTheme="majorHAnsi" w:cstheme="minorHAnsi"/>
          <w:color w:val="000000"/>
        </w:rPr>
        <w:lastRenderedPageBreak/>
        <w:t xml:space="preserve">rilascio del Documento unico di regolarità contribuiva (DURC) di cui all’art. 2, comma2, del decreto legge 25 settembre 2002 n.20, convertito, con modificazioni, dalla legge 22 novembre 2002, n. 266 </w:t>
      </w:r>
      <w:r w:rsidRPr="00F419C1">
        <w:rPr>
          <w:rFonts w:asciiTheme="majorHAnsi" w:hAnsiTheme="majorHAnsi" w:cstheme="minorHAnsi"/>
          <w:b/>
          <w:bCs/>
          <w:color w:val="000000"/>
        </w:rPr>
        <w:t xml:space="preserve">(art.38, comma 1, lett. i) </w:t>
      </w:r>
      <w:r w:rsidRPr="00F419C1">
        <w:rPr>
          <w:rFonts w:asciiTheme="majorHAnsi" w:hAnsiTheme="majorHAnsi" w:cstheme="minorHAnsi"/>
          <w:color w:val="000000"/>
        </w:rPr>
        <w:t xml:space="preserve">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10.</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di essere in regola con le norme che disciplinano il diritto al lavoro dei disabili, ai sensi della Legge 12/3/1999 n. 68 (</w:t>
      </w:r>
      <w:r w:rsidRPr="00F419C1">
        <w:rPr>
          <w:rFonts w:asciiTheme="majorHAnsi" w:hAnsiTheme="majorHAnsi" w:cstheme="minorHAnsi"/>
          <w:b/>
          <w:bCs/>
          <w:color w:val="000000"/>
        </w:rPr>
        <w:t xml:space="preserve">art.38, comma1, lett. l) </w:t>
      </w:r>
      <w:r w:rsidRPr="00F419C1">
        <w:rPr>
          <w:rFonts w:asciiTheme="majorHAnsi" w:hAnsiTheme="majorHAnsi" w:cstheme="minorHAnsi"/>
          <w:color w:val="000000"/>
        </w:rPr>
        <w:t xml:space="preserve">del Codice) ;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11.</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che nei propri confronti non è stata applicata la sanzione interdittiva di cui all’articolo 9, comma 2, lettera c), del d.lgs. n. 231/2001 e non sussiste alcun divieto di contrarre con la pubblica amministrazione (ad esempio: per atti o comportamenti discriminatori in ragione della razza, del gruppo etnico o linguistico, della provenienza geografica, della confessione religiosa o della cittadinanza, ai sensi dell’articolo 44, comma 11, del decreto legislativo n. 286 del 1998; per emissione di assegni senza copertura ai sensi degli articoli 5, comma 2, e 5-bis della legge n. 386 del 1990), compresi i provvedimenti interdittivi di cui all’articolo 14 del D.Lgs. 9 aprile 2008 n. 81 (</w:t>
      </w:r>
      <w:r w:rsidRPr="00F419C1">
        <w:rPr>
          <w:rFonts w:asciiTheme="majorHAnsi" w:hAnsiTheme="majorHAnsi" w:cstheme="minorHAnsi"/>
          <w:b/>
          <w:bCs/>
          <w:color w:val="000000"/>
        </w:rPr>
        <w:t xml:space="preserve">art.38, comma1, lett. m) </w:t>
      </w:r>
      <w:r w:rsidRPr="00F419C1">
        <w:rPr>
          <w:rFonts w:asciiTheme="majorHAnsi" w:hAnsiTheme="majorHAnsi" w:cstheme="minorHAnsi"/>
          <w:color w:val="000000"/>
        </w:rPr>
        <w:t xml:space="preserve">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12.</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che nel casellario informatico delle imprese, istituito presso l’Osservatorio dell’Autorità, non risulta nessuna iscrizione per aver presentato falsa dichiarazione o falsa documentazione ai fini del rilascio dell’attestazione SOA (</w:t>
      </w:r>
      <w:r w:rsidRPr="00F419C1">
        <w:rPr>
          <w:rFonts w:asciiTheme="majorHAnsi" w:hAnsiTheme="majorHAnsi" w:cstheme="minorHAnsi"/>
          <w:b/>
          <w:bCs/>
          <w:color w:val="000000"/>
        </w:rPr>
        <w:t>art.38, comma1, lett. m-</w:t>
      </w:r>
      <w:r w:rsidRPr="00F419C1">
        <w:rPr>
          <w:rFonts w:asciiTheme="majorHAnsi" w:hAnsiTheme="majorHAnsi" w:cstheme="minorHAnsi"/>
          <w:b/>
          <w:bCs/>
          <w:i/>
          <w:iCs/>
          <w:color w:val="000000"/>
        </w:rPr>
        <w:t>bis</w:t>
      </w:r>
      <w:r w:rsidRPr="00F419C1">
        <w:rPr>
          <w:rFonts w:asciiTheme="majorHAnsi" w:hAnsiTheme="majorHAnsi" w:cstheme="minorHAnsi"/>
          <w:b/>
          <w:bCs/>
          <w:color w:val="000000"/>
        </w:rPr>
        <w:t xml:space="preserve">) </w:t>
      </w:r>
      <w:r w:rsidRPr="00F419C1">
        <w:rPr>
          <w:rFonts w:asciiTheme="majorHAnsi" w:hAnsiTheme="majorHAnsi" w:cstheme="minorHAnsi"/>
          <w:color w:val="000000"/>
        </w:rPr>
        <w:t xml:space="preserve">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13.</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di non trovarsi nelle condizioni di cui all’art.38, comma 1, lettera m-</w:t>
      </w:r>
      <w:r w:rsidRPr="00F419C1">
        <w:rPr>
          <w:rFonts w:asciiTheme="majorHAnsi" w:hAnsiTheme="majorHAnsi" w:cstheme="minorHAnsi"/>
          <w:i/>
          <w:iCs/>
          <w:color w:val="000000"/>
        </w:rPr>
        <w:t>ter</w:t>
      </w:r>
      <w:r w:rsidRPr="00F419C1">
        <w:rPr>
          <w:rFonts w:asciiTheme="majorHAnsi" w:hAnsiTheme="majorHAnsi" w:cstheme="minorHAnsi"/>
          <w:color w:val="000000"/>
        </w:rPr>
        <w:t xml:space="preserve">), 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A34E9E">
        <w:rPr>
          <w:rFonts w:asciiTheme="majorHAnsi" w:hAnsiTheme="majorHAnsi" w:cstheme="minorHAnsi"/>
          <w:b/>
          <w:color w:val="000000"/>
          <w:sz w:val="20"/>
          <w:szCs w:val="20"/>
        </w:rPr>
        <w:t>14.</w:t>
      </w:r>
      <w:r w:rsidRPr="00F419C1">
        <w:rPr>
          <w:rFonts w:asciiTheme="majorHAnsi" w:hAnsiTheme="majorHAnsi" w:cstheme="minorHAnsi"/>
          <w:color w:val="000000"/>
          <w:sz w:val="20"/>
          <w:szCs w:val="20"/>
        </w:rPr>
        <w:t xml:space="preserve"> </w:t>
      </w:r>
      <w:r w:rsidRPr="00F419C1">
        <w:rPr>
          <w:rFonts w:asciiTheme="majorHAnsi" w:hAnsiTheme="majorHAnsi" w:cstheme="minorHAnsi"/>
          <w:color w:val="000000"/>
        </w:rPr>
        <w:t>attesta, ai sensi e per gli effetti di cui al comma1, lettera m-</w:t>
      </w:r>
      <w:r w:rsidRPr="00F419C1">
        <w:rPr>
          <w:rFonts w:asciiTheme="majorHAnsi" w:hAnsiTheme="majorHAnsi" w:cstheme="minorHAnsi"/>
          <w:i/>
          <w:iCs/>
          <w:color w:val="000000"/>
        </w:rPr>
        <w:t xml:space="preserve">quater e </w:t>
      </w:r>
      <w:r w:rsidRPr="00F419C1">
        <w:rPr>
          <w:rFonts w:asciiTheme="majorHAnsi" w:hAnsiTheme="majorHAnsi" w:cstheme="minorHAnsi"/>
          <w:color w:val="000000"/>
        </w:rPr>
        <w:t xml:space="preserve">comma 2 dell’art.38, 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opzione 1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di non essere in una situazione di controllo di cui all’articolo 2359 del codice civile con altri operatori economici e di aver formulato l’offerta autonomamente;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opzione 2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di non essere a conoscenza della partecipazione alla medesima procedura di altri operatori economici che si trovano, nei suoi confronti, in una delle situazioni di controllo di cui all’articolo 2359 del codice civile e di aver formulato autonomamente l’offerta;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opzione 3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di essere a conoscenza della partecipazione alla medesima procedura di altri operatori economici che si trovano, nei suoi confronti, in una delle situazioni di controllo di cui all’articolo 2359 del codice civile con …………………………… (</w:t>
      </w:r>
      <w:r w:rsidRPr="00F419C1">
        <w:rPr>
          <w:rFonts w:asciiTheme="majorHAnsi" w:hAnsiTheme="majorHAnsi" w:cstheme="minorHAnsi"/>
          <w:b/>
          <w:bCs/>
          <w:i/>
          <w:iCs/>
          <w:color w:val="000000"/>
        </w:rPr>
        <w:t>specificare l’operatore economico o gli operatori economici</w:t>
      </w:r>
      <w:r w:rsidRPr="00F419C1">
        <w:rPr>
          <w:rFonts w:asciiTheme="majorHAnsi" w:hAnsiTheme="majorHAnsi" w:cstheme="minorHAnsi"/>
          <w:color w:val="000000"/>
        </w:rPr>
        <w:t xml:space="preserve">) e di aver formulato autonomamente l’offerta;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Altre dichiarazioni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b)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che nei propri confronti non sono state applicate le misure di prevenzione della sorveglianza di cui all’art. 6 del d.lgs. 6 settembre 2011, n. 159 ss.mm.ii., e che, negli ultimi cinque anni, non sono stati estesi gli effetti di tali misure irrogate nei confronti di un proprio convivente;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c)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non essersi avvalso dei piani individuali di emersione previsti dalla legge 18 ottobre 2001, n. 383e ss.mm.ii.;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(ovvero, qualora si sia avvalso di tali piani)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essersi avvalso dei piani individuali di emersione previsti dalla legge 18 ottobre 2001, n. 383e ss.mm.ii. ma che gli stessi si sono conclusi;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d) </w:t>
      </w:r>
      <w:r w:rsidRPr="00F419C1">
        <w:rPr>
          <w:rFonts w:asciiTheme="majorHAnsi" w:hAnsiTheme="majorHAnsi" w:cstheme="minorHAnsi"/>
          <w:b/>
          <w:bCs/>
          <w:color w:val="000000"/>
        </w:rPr>
        <w:t xml:space="preserve">indica la Camera di Commercio </w:t>
      </w:r>
      <w:r w:rsidRPr="00F419C1">
        <w:rPr>
          <w:rFonts w:asciiTheme="majorHAnsi" w:hAnsiTheme="majorHAnsi" w:cstheme="minorHAnsi"/>
          <w:color w:val="000000"/>
        </w:rPr>
        <w:t xml:space="preserve">nel cui registro delle imprese è iscritto, precisando gli estremi di iscrizione (numero e data), la forma giuridica e l’attività per la quale è iscritto, che deve corrispondere a quella oggetto della presente procedura di affidamento; devono, altresì, essere indicati i dati identificativi (nome, cognome, luogo e data di nascita, qualifica) del titolare </w:t>
      </w:r>
      <w:r w:rsidRPr="00F419C1">
        <w:rPr>
          <w:rFonts w:asciiTheme="majorHAnsi" w:hAnsiTheme="majorHAnsi" w:cstheme="minorHAnsi"/>
          <w:color w:val="000000"/>
        </w:rPr>
        <w:lastRenderedPageBreak/>
        <w:t xml:space="preserve">dell’impresa individuale, ovvero di tutti i soci in nome collettivo, ovvero di tutti i soci accomandatari, nel caso di società in accomandita semplice, nonché di tutti gli amministratori i muniti di poteri di rappresentanza e di tutti i direttori tecnici </w:t>
      </w:r>
      <w:r w:rsidRPr="00F419C1">
        <w:rPr>
          <w:rFonts w:asciiTheme="majorHAnsi" w:hAnsiTheme="majorHAnsi" w:cstheme="minorHAnsi"/>
          <w:b/>
          <w:bCs/>
          <w:color w:val="000000"/>
        </w:rPr>
        <w:t>con riferimento anche ai cessati dalla carica nell’anno antecedente alla data della presente lettera di invito</w:t>
      </w:r>
      <w:r w:rsidRPr="00F419C1">
        <w:rPr>
          <w:rFonts w:asciiTheme="majorHAnsi" w:hAnsiTheme="majorHAnsi" w:cstheme="minorHAnsi"/>
          <w:color w:val="000000"/>
        </w:rPr>
        <w:t xml:space="preserv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e)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aver preso esatta cognizione della natura dell’appalto e di tutte le circostanze generali e particolari che possono influire sulla sua esecuzione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f) </w:t>
      </w:r>
      <w:r w:rsidRPr="00F419C1">
        <w:rPr>
          <w:rFonts w:asciiTheme="majorHAnsi" w:hAnsiTheme="majorHAnsi" w:cstheme="minorHAnsi"/>
          <w:b/>
          <w:bCs/>
          <w:color w:val="000000"/>
        </w:rPr>
        <w:t xml:space="preserve">accetta, </w:t>
      </w:r>
      <w:r w:rsidRPr="00F419C1">
        <w:rPr>
          <w:rFonts w:asciiTheme="majorHAnsi" w:hAnsiTheme="majorHAnsi" w:cstheme="minorHAnsi"/>
          <w:color w:val="000000"/>
        </w:rPr>
        <w:t>senza condizione o riserva alcuna, tutte le norme e disposizioni contenute nella presente lettera di invito, nelle risposte ai quesiti, nel capitolato speciale di appalto, nella relazione tecnica</w:t>
      </w:r>
      <w:r w:rsidR="00305860">
        <w:rPr>
          <w:rFonts w:asciiTheme="majorHAnsi" w:hAnsiTheme="majorHAnsi" w:cstheme="minorHAnsi"/>
          <w:color w:val="000000"/>
        </w:rPr>
        <w:t xml:space="preserve"> generale</w:t>
      </w:r>
      <w:r w:rsidRPr="00F419C1">
        <w:rPr>
          <w:rFonts w:asciiTheme="majorHAnsi" w:hAnsiTheme="majorHAnsi" w:cstheme="minorHAnsi"/>
          <w:color w:val="000000"/>
        </w:rPr>
        <w:t>, nel</w:t>
      </w:r>
      <w:r w:rsidR="00305860">
        <w:rPr>
          <w:rFonts w:asciiTheme="majorHAnsi" w:hAnsiTheme="majorHAnsi" w:cstheme="minorHAnsi"/>
          <w:color w:val="000000"/>
        </w:rPr>
        <w:t>l’eventuale</w:t>
      </w:r>
      <w:r w:rsidRPr="00F419C1">
        <w:rPr>
          <w:rFonts w:asciiTheme="majorHAnsi" w:hAnsiTheme="majorHAnsi" w:cstheme="minorHAnsi"/>
          <w:color w:val="000000"/>
        </w:rPr>
        <w:t xml:space="preserve"> piano di</w:t>
      </w:r>
      <w:r w:rsidR="00305860">
        <w:rPr>
          <w:rFonts w:asciiTheme="majorHAnsi" w:hAnsiTheme="majorHAnsi" w:cstheme="minorHAnsi"/>
          <w:color w:val="000000"/>
        </w:rPr>
        <w:t xml:space="preserve"> sicurezza e coordinamento, negli elaborati </w:t>
      </w:r>
      <w:r w:rsidRPr="00F419C1">
        <w:rPr>
          <w:rFonts w:asciiTheme="majorHAnsi" w:hAnsiTheme="majorHAnsi" w:cstheme="minorHAnsi"/>
          <w:color w:val="000000"/>
        </w:rPr>
        <w:t>di progetto indic</w:t>
      </w:r>
      <w:r w:rsidR="00305860">
        <w:rPr>
          <w:rFonts w:asciiTheme="majorHAnsi" w:hAnsiTheme="majorHAnsi" w:cstheme="minorHAnsi"/>
          <w:color w:val="000000"/>
        </w:rPr>
        <w:t>ati come allegati al contratto;</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g)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h)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avere accertato l’esistenza e la reperibilità sul mercato dei materiali e della mano d’opera da impiegare nei lavori, in relazione ai tempi previsti per l’esecuzione degli stessi;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j)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avere effettuato uno studio approfondito del progetto comprensivo degli allegati, di ritenerlo adeguato e realizzabile per il prezzo corrispondente all’offerta presentata;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k) </w:t>
      </w:r>
      <w:r w:rsidRPr="00F419C1">
        <w:rPr>
          <w:rFonts w:asciiTheme="majorHAnsi" w:hAnsiTheme="majorHAnsi" w:cstheme="minorHAnsi"/>
          <w:b/>
          <w:bCs/>
          <w:i/>
          <w:iCs/>
          <w:color w:val="000000"/>
        </w:rPr>
        <w:t xml:space="preserve">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avere tenuto conto, nel formulare la propria offerta, di eventuali maggiorazioni per lievitazione dei prezzi che dovessero intervenire durante l’esecuzione dei lavori, rinunciando fin d’ora a qualsiasi azione o eccezione in merito fatto salvo quanto previsto dall’art. 133 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l) </w:t>
      </w:r>
      <w:r w:rsidRPr="00F419C1">
        <w:rPr>
          <w:rFonts w:asciiTheme="majorHAnsi" w:hAnsiTheme="majorHAnsi" w:cstheme="minorHAnsi"/>
          <w:b/>
          <w:bCs/>
          <w:color w:val="000000"/>
        </w:rPr>
        <w:t xml:space="preserve">indica </w:t>
      </w:r>
      <w:r w:rsidRPr="00F419C1">
        <w:rPr>
          <w:rFonts w:asciiTheme="majorHAnsi" w:hAnsiTheme="majorHAnsi" w:cstheme="minorHAnsi"/>
          <w:color w:val="000000"/>
        </w:rPr>
        <w:t xml:space="preserve">il domicilio fiscale, il Codice fiscale, la partita IVA, l’indirizzo di posta elettronica e/o il numero di fax, il cui utilizzo autorizza, ai sensi dell’art. 79, comma 5, del Codice, per tutte le comunicazioni inerenti la presente procedura di gara;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m) </w:t>
      </w:r>
      <w:r w:rsidRPr="00F419C1">
        <w:rPr>
          <w:rFonts w:asciiTheme="majorHAnsi" w:hAnsiTheme="majorHAnsi" w:cstheme="minorHAnsi"/>
          <w:b/>
          <w:bCs/>
          <w:color w:val="000000"/>
        </w:rPr>
        <w:t xml:space="preserve">indica </w:t>
      </w:r>
      <w:r w:rsidRPr="00F419C1">
        <w:rPr>
          <w:rFonts w:asciiTheme="majorHAnsi" w:hAnsiTheme="majorHAnsi" w:cstheme="minorHAnsi"/>
          <w:color w:val="000000"/>
        </w:rPr>
        <w:t xml:space="preserve">le posizioni INPS, INAIL, CASSA EDILE;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n) </w:t>
      </w:r>
      <w:r w:rsidRPr="00F419C1">
        <w:rPr>
          <w:rFonts w:asciiTheme="majorHAnsi" w:hAnsiTheme="majorHAnsi" w:cstheme="minorHAnsi"/>
          <w:b/>
          <w:bCs/>
          <w:color w:val="000000"/>
        </w:rPr>
        <w:t xml:space="preserve">indica </w:t>
      </w:r>
      <w:r w:rsidRPr="00F419C1">
        <w:rPr>
          <w:rFonts w:asciiTheme="majorHAnsi" w:hAnsiTheme="majorHAnsi" w:cstheme="minorHAnsi"/>
          <w:color w:val="000000"/>
        </w:rPr>
        <w:t xml:space="preserve">le lavorazioni appartenenti alle categorie </w:t>
      </w:r>
      <w:r w:rsidRPr="00F419C1">
        <w:rPr>
          <w:rFonts w:asciiTheme="majorHAnsi" w:hAnsiTheme="majorHAnsi" w:cstheme="minorHAnsi"/>
          <w:b/>
          <w:bCs/>
          <w:color w:val="000000"/>
        </w:rPr>
        <w:t xml:space="preserve">a qualificazione obbligatoria </w:t>
      </w:r>
      <w:r w:rsidRPr="00F419C1">
        <w:rPr>
          <w:rFonts w:asciiTheme="majorHAnsi" w:hAnsiTheme="majorHAnsi" w:cstheme="minorHAnsi"/>
          <w:color w:val="000000"/>
        </w:rPr>
        <w:t xml:space="preserve">per le quali, non essendo in possesso della corrispondente qualificazione, intende ricorrere al subappalto;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o) </w:t>
      </w:r>
      <w:r w:rsidRPr="00F419C1">
        <w:rPr>
          <w:rFonts w:asciiTheme="majorHAnsi" w:hAnsiTheme="majorHAnsi" w:cstheme="minorHAnsi"/>
          <w:b/>
          <w:bCs/>
          <w:color w:val="000000"/>
        </w:rPr>
        <w:t xml:space="preserve">attesta </w:t>
      </w:r>
      <w:r w:rsidRPr="00F419C1">
        <w:rPr>
          <w:rFonts w:asciiTheme="majorHAnsi" w:hAnsiTheme="majorHAnsi" w:cstheme="minorHAnsi"/>
          <w:color w:val="000000"/>
        </w:rPr>
        <w:t xml:space="preserve">di essere informato, ai sensi e per gli effetti del d.lgs. 30 giugno2003, n. 196, che i dati personali raccolti saranno trattati, anche con strumenti informatici, esclusivamente nell’ambito del procedimento per il quale la dichiarazione viene resa;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sz w:val="20"/>
          <w:szCs w:val="20"/>
        </w:rPr>
        <w:t xml:space="preserve">V) </w:t>
      </w:r>
      <w:r w:rsidRPr="00F419C1">
        <w:rPr>
          <w:rFonts w:asciiTheme="majorHAnsi" w:hAnsiTheme="majorHAnsi" w:cstheme="minorHAnsi"/>
          <w:b/>
          <w:bCs/>
          <w:color w:val="000000"/>
        </w:rPr>
        <w:t xml:space="preserve">documento </w:t>
      </w:r>
      <w:r w:rsidRPr="00F419C1">
        <w:rPr>
          <w:rFonts w:asciiTheme="majorHAnsi" w:hAnsiTheme="majorHAnsi" w:cstheme="minorHAnsi"/>
          <w:color w:val="000000"/>
        </w:rPr>
        <w:t xml:space="preserve">attestante il versamento in contanti o in titoli della </w:t>
      </w:r>
      <w:r w:rsidRPr="00F419C1">
        <w:rPr>
          <w:rFonts w:asciiTheme="majorHAnsi" w:hAnsiTheme="majorHAnsi" w:cstheme="minorHAnsi"/>
          <w:b/>
          <w:bCs/>
          <w:color w:val="000000"/>
        </w:rPr>
        <w:t xml:space="preserve">cauzione provvisoria </w:t>
      </w:r>
      <w:r w:rsidRPr="00F419C1">
        <w:rPr>
          <w:rFonts w:asciiTheme="majorHAnsi" w:hAnsiTheme="majorHAnsi" w:cstheme="minorHAnsi"/>
          <w:color w:val="000000"/>
        </w:rPr>
        <w:t xml:space="preserve">o </w:t>
      </w:r>
      <w:r w:rsidRPr="00F419C1">
        <w:rPr>
          <w:rFonts w:asciiTheme="majorHAnsi" w:hAnsiTheme="majorHAnsi" w:cstheme="minorHAnsi"/>
          <w:b/>
          <w:bCs/>
          <w:color w:val="000000"/>
        </w:rPr>
        <w:t xml:space="preserve">fideiussione bancaria </w:t>
      </w:r>
      <w:r w:rsidRPr="00F419C1">
        <w:rPr>
          <w:rFonts w:asciiTheme="majorHAnsi" w:hAnsiTheme="majorHAnsi" w:cstheme="minorHAnsi"/>
          <w:color w:val="000000"/>
        </w:rPr>
        <w:t xml:space="preserve">oppure </w:t>
      </w:r>
      <w:r w:rsidRPr="00F419C1">
        <w:rPr>
          <w:rFonts w:asciiTheme="majorHAnsi" w:hAnsiTheme="majorHAnsi" w:cstheme="minorHAnsi"/>
          <w:b/>
          <w:bCs/>
          <w:color w:val="000000"/>
        </w:rPr>
        <w:t xml:space="preserve">polizza assicurativa oppure polizza </w:t>
      </w:r>
      <w:r w:rsidRPr="00F419C1">
        <w:rPr>
          <w:rFonts w:asciiTheme="majorHAnsi" w:hAnsiTheme="majorHAnsi" w:cstheme="minorHAnsi"/>
          <w:color w:val="000000"/>
        </w:rPr>
        <w:t xml:space="preserve">relativa alla </w:t>
      </w:r>
      <w:r w:rsidRPr="00F419C1">
        <w:rPr>
          <w:rFonts w:asciiTheme="majorHAnsi" w:hAnsiTheme="majorHAnsi" w:cstheme="minorHAnsi"/>
          <w:b/>
          <w:bCs/>
          <w:color w:val="000000"/>
        </w:rPr>
        <w:t xml:space="preserve">cauzione provvisoria </w:t>
      </w:r>
      <w:r w:rsidRPr="00F419C1">
        <w:rPr>
          <w:rFonts w:asciiTheme="majorHAnsi" w:hAnsiTheme="majorHAnsi" w:cstheme="minorHAnsi"/>
          <w:color w:val="000000"/>
        </w:rPr>
        <w:t xml:space="preserve">valida per almeno centoottanta giorni dalla presentazione dell’offerta, con allegata la dichiarazione dell’istituto bancario o dell’assicurazione di contenente l’impegno, verso il concorrente, a rilasciare la garanzia fideiussoria relativa alla </w:t>
      </w:r>
      <w:r w:rsidRPr="00F419C1">
        <w:rPr>
          <w:rFonts w:asciiTheme="majorHAnsi" w:hAnsiTheme="majorHAnsi" w:cstheme="minorHAnsi"/>
          <w:b/>
          <w:bCs/>
          <w:color w:val="000000"/>
        </w:rPr>
        <w:t xml:space="preserve">cauzione definitiva </w:t>
      </w:r>
      <w:r w:rsidRPr="00F419C1">
        <w:rPr>
          <w:rFonts w:asciiTheme="majorHAnsi" w:hAnsiTheme="majorHAnsi" w:cstheme="minorHAnsi"/>
          <w:color w:val="000000"/>
        </w:rPr>
        <w:t xml:space="preserve">di cui all’art.113 del Codice;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sz w:val="20"/>
          <w:szCs w:val="20"/>
        </w:rPr>
        <w:t>V</w:t>
      </w:r>
      <w:r w:rsidR="006B761C">
        <w:rPr>
          <w:rFonts w:asciiTheme="majorHAnsi" w:hAnsiTheme="majorHAnsi" w:cstheme="minorHAnsi"/>
          <w:b/>
          <w:bCs/>
          <w:color w:val="000000"/>
          <w:sz w:val="20"/>
          <w:szCs w:val="20"/>
        </w:rPr>
        <w:t>I</w:t>
      </w:r>
      <w:r w:rsidRPr="00F419C1">
        <w:rPr>
          <w:rFonts w:asciiTheme="majorHAnsi" w:hAnsiTheme="majorHAnsi" w:cstheme="minorHAnsi"/>
          <w:b/>
          <w:bCs/>
          <w:color w:val="000000"/>
          <w:sz w:val="20"/>
          <w:szCs w:val="20"/>
        </w:rPr>
        <w:t xml:space="preserve">) </w:t>
      </w:r>
      <w:r w:rsidRPr="00F419C1">
        <w:rPr>
          <w:rFonts w:asciiTheme="majorHAnsi" w:hAnsiTheme="majorHAnsi" w:cstheme="minorHAnsi"/>
          <w:b/>
          <w:bCs/>
          <w:color w:val="000000"/>
        </w:rPr>
        <w:t xml:space="preserve">dichiarazione </w:t>
      </w:r>
      <w:r w:rsidRPr="00F419C1">
        <w:rPr>
          <w:rFonts w:asciiTheme="majorHAnsi" w:hAnsiTheme="majorHAnsi" w:cstheme="minorHAnsi"/>
          <w:color w:val="000000"/>
        </w:rPr>
        <w:t xml:space="preserve">rilasciata dalla stazione appaltante attestante che il concorrente ha preso visione dello stato dei luoghi dove devono essere eseguiti i lavori, ovvero dichiarazione sostitutiva con la quale il concorrente attesta di aver preso visione dei luoghi, verificabile sulla base degli agli atti della stazione appaltante.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i/>
          <w:iCs/>
          <w:color w:val="000000"/>
        </w:rPr>
        <w:t>(</w:t>
      </w:r>
      <w:r w:rsidRPr="00F419C1">
        <w:rPr>
          <w:rFonts w:asciiTheme="majorHAnsi" w:hAnsiTheme="majorHAnsi" w:cstheme="minorHAnsi"/>
          <w:b/>
          <w:bCs/>
          <w:i/>
          <w:iCs/>
          <w:color w:val="000000"/>
        </w:rPr>
        <w:t>nel caso di consorzi cooperativi e artigiani</w:t>
      </w:r>
      <w:r w:rsidRPr="00F419C1">
        <w:rPr>
          <w:rFonts w:asciiTheme="majorHAnsi" w:hAnsiTheme="majorHAnsi" w:cstheme="minorHAnsi"/>
          <w:color w:val="000000"/>
        </w:rPr>
        <w:t>)</w:t>
      </w:r>
      <w:r w:rsidRPr="00F419C1">
        <w:rPr>
          <w:rFonts w:asciiTheme="majorHAnsi" w:hAnsiTheme="majorHAnsi" w:cstheme="minorHAnsi"/>
          <w:i/>
          <w:iCs/>
          <w:color w:val="000000"/>
        </w:rPr>
        <w:t xml:space="preserve">: </w:t>
      </w:r>
    </w:p>
    <w:p w:rsidR="00694844" w:rsidRPr="0002746B" w:rsidRDefault="006B761C" w:rsidP="006B761C">
      <w:pPr>
        <w:pStyle w:val="Default"/>
        <w:spacing w:after="120"/>
        <w:jc w:val="both"/>
        <w:rPr>
          <w:rFonts w:asciiTheme="majorHAnsi" w:hAnsiTheme="majorHAnsi" w:cstheme="minorHAnsi"/>
          <w:sz w:val="22"/>
          <w:szCs w:val="22"/>
        </w:rPr>
      </w:pPr>
      <w:r w:rsidRPr="0002746B">
        <w:rPr>
          <w:rFonts w:asciiTheme="majorHAnsi" w:hAnsiTheme="majorHAnsi" w:cstheme="minorHAnsi"/>
          <w:b/>
          <w:bCs/>
          <w:sz w:val="22"/>
          <w:szCs w:val="22"/>
        </w:rPr>
        <w:lastRenderedPageBreak/>
        <w:t>VII</w:t>
      </w:r>
      <w:r w:rsidR="00694844" w:rsidRPr="0002746B">
        <w:rPr>
          <w:rFonts w:asciiTheme="majorHAnsi" w:hAnsiTheme="majorHAnsi" w:cstheme="minorHAnsi"/>
          <w:b/>
          <w:bCs/>
          <w:sz w:val="22"/>
          <w:szCs w:val="22"/>
        </w:rPr>
        <w:t xml:space="preserve">) dichiarazione </w:t>
      </w:r>
      <w:r w:rsidR="00694844" w:rsidRPr="0002746B">
        <w:rPr>
          <w:rFonts w:asciiTheme="majorHAnsi" w:hAnsiTheme="majorHAnsi" w:cstheme="minorHAnsi"/>
          <w:sz w:val="22"/>
          <w:szCs w:val="22"/>
        </w:rPr>
        <w:t>che indichi per quali consorziati il consorzio concorre e relativamente a questi ultimi consorziati opera il divieto di partecipare alla gara in qualsiasi altra forma; (</w:t>
      </w:r>
      <w:r w:rsidR="00694844" w:rsidRPr="0002746B">
        <w:rPr>
          <w:rFonts w:asciiTheme="majorHAnsi" w:hAnsiTheme="majorHAnsi" w:cstheme="minorHAnsi"/>
          <w:b/>
          <w:bCs/>
          <w:i/>
          <w:iCs/>
          <w:sz w:val="22"/>
          <w:szCs w:val="22"/>
        </w:rPr>
        <w:t>in caso di aggiudicazione i soggetti assegnatari dell’esecuzione dei lavori non possono essere diversi da quelli indicati</w:t>
      </w:r>
      <w:r w:rsidR="00694844" w:rsidRPr="0002746B">
        <w:rPr>
          <w:rFonts w:asciiTheme="majorHAnsi" w:hAnsiTheme="majorHAnsi" w:cstheme="minorHAnsi"/>
          <w:sz w:val="22"/>
          <w:szCs w:val="22"/>
        </w:rPr>
        <w:t xml:space="preserv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oppure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i/>
          <w:iCs/>
          <w:color w:val="000000"/>
        </w:rPr>
        <w:t>(</w:t>
      </w:r>
      <w:r w:rsidRPr="00F419C1">
        <w:rPr>
          <w:rFonts w:asciiTheme="majorHAnsi" w:hAnsiTheme="majorHAnsi" w:cstheme="minorHAnsi"/>
          <w:b/>
          <w:bCs/>
          <w:i/>
          <w:iCs/>
          <w:color w:val="000000"/>
        </w:rPr>
        <w:t>nel caso di consorzi stabili</w:t>
      </w:r>
      <w:r w:rsidRPr="00F419C1">
        <w:rPr>
          <w:rFonts w:asciiTheme="majorHAnsi" w:hAnsiTheme="majorHAnsi" w:cstheme="minorHAnsi"/>
          <w:color w:val="000000"/>
        </w:rPr>
        <w:t xml:space="preserve">) </w:t>
      </w:r>
    </w:p>
    <w:p w:rsidR="00694844" w:rsidRPr="00F419C1" w:rsidRDefault="006B761C" w:rsidP="005B6814">
      <w:pPr>
        <w:autoSpaceDE w:val="0"/>
        <w:autoSpaceDN w:val="0"/>
        <w:adjustRightInd w:val="0"/>
        <w:spacing w:after="120"/>
        <w:rPr>
          <w:rFonts w:asciiTheme="majorHAnsi" w:hAnsiTheme="majorHAnsi" w:cstheme="minorHAnsi"/>
          <w:color w:val="000000"/>
        </w:rPr>
      </w:pPr>
      <w:r>
        <w:rPr>
          <w:rFonts w:asciiTheme="majorHAnsi" w:hAnsiTheme="majorHAnsi" w:cstheme="minorHAnsi"/>
          <w:b/>
          <w:bCs/>
          <w:color w:val="000000"/>
          <w:sz w:val="20"/>
          <w:szCs w:val="20"/>
        </w:rPr>
        <w:t>VIII</w:t>
      </w:r>
      <w:r w:rsidR="00694844" w:rsidRPr="00F419C1">
        <w:rPr>
          <w:rFonts w:asciiTheme="majorHAnsi" w:hAnsiTheme="majorHAnsi" w:cstheme="minorHAnsi"/>
          <w:b/>
          <w:bCs/>
          <w:color w:val="000000"/>
          <w:sz w:val="20"/>
          <w:szCs w:val="20"/>
        </w:rPr>
        <w:t xml:space="preserve">) </w:t>
      </w:r>
      <w:r w:rsidR="00694844" w:rsidRPr="00F419C1">
        <w:rPr>
          <w:rFonts w:asciiTheme="majorHAnsi" w:hAnsiTheme="majorHAnsi" w:cstheme="minorHAnsi"/>
          <w:b/>
          <w:bCs/>
          <w:color w:val="000000"/>
        </w:rPr>
        <w:t xml:space="preserve">dichiarazione </w:t>
      </w:r>
      <w:r w:rsidR="00694844" w:rsidRPr="00F419C1">
        <w:rPr>
          <w:rFonts w:asciiTheme="majorHAnsi" w:hAnsiTheme="majorHAnsi" w:cstheme="minorHAnsi"/>
          <w:color w:val="000000"/>
        </w:rPr>
        <w:t>che indichi per quali consorziati il consorzio concorre e relativamente a questi ultimi consorziati opera il divieto di partecipare alla gara in qualsiasi altra forma; (</w:t>
      </w:r>
      <w:r w:rsidR="00694844" w:rsidRPr="00F419C1">
        <w:rPr>
          <w:rFonts w:asciiTheme="majorHAnsi" w:hAnsiTheme="majorHAnsi" w:cstheme="minorHAnsi"/>
          <w:b/>
          <w:bCs/>
          <w:i/>
          <w:iCs/>
          <w:color w:val="000000"/>
        </w:rPr>
        <w:t>in caso di aggiudicazione i soggetti assegnatari dell’esecuzione dei lavori non possono essere diversi da quelli indicati</w:t>
      </w:r>
      <w:r w:rsidR="00694844" w:rsidRPr="00F419C1">
        <w:rPr>
          <w:rFonts w:asciiTheme="majorHAnsi" w:hAnsiTheme="majorHAnsi" w:cstheme="minorHAnsi"/>
          <w:color w:val="000000"/>
        </w:rPr>
        <w:t xml:space="preserv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oppure </w:t>
      </w:r>
    </w:p>
    <w:p w:rsidR="00694844" w:rsidRPr="00F419C1" w:rsidRDefault="006B761C" w:rsidP="005B6814">
      <w:pPr>
        <w:autoSpaceDE w:val="0"/>
        <w:autoSpaceDN w:val="0"/>
        <w:adjustRightInd w:val="0"/>
        <w:spacing w:after="120"/>
        <w:rPr>
          <w:rFonts w:asciiTheme="majorHAnsi" w:hAnsiTheme="majorHAnsi" w:cstheme="minorHAnsi"/>
          <w:color w:val="000000"/>
        </w:rPr>
      </w:pPr>
      <w:r>
        <w:rPr>
          <w:rFonts w:asciiTheme="majorHAnsi" w:hAnsiTheme="majorHAnsi" w:cstheme="minorHAnsi"/>
          <w:b/>
          <w:bCs/>
          <w:color w:val="000000"/>
          <w:sz w:val="20"/>
          <w:szCs w:val="20"/>
        </w:rPr>
        <w:t>IX</w:t>
      </w:r>
      <w:r w:rsidR="00694844" w:rsidRPr="00F419C1">
        <w:rPr>
          <w:rFonts w:asciiTheme="majorHAnsi" w:hAnsiTheme="majorHAnsi" w:cstheme="minorHAnsi"/>
          <w:b/>
          <w:bCs/>
          <w:color w:val="000000"/>
          <w:sz w:val="20"/>
          <w:szCs w:val="20"/>
        </w:rPr>
        <w:t xml:space="preserve">) </w:t>
      </w:r>
      <w:r w:rsidR="00694844" w:rsidRPr="00F419C1">
        <w:rPr>
          <w:rFonts w:asciiTheme="majorHAnsi" w:hAnsiTheme="majorHAnsi" w:cstheme="minorHAnsi"/>
          <w:i/>
          <w:iCs/>
          <w:color w:val="000000"/>
        </w:rPr>
        <w:t>(</w:t>
      </w:r>
      <w:r w:rsidR="00694844" w:rsidRPr="00F419C1">
        <w:rPr>
          <w:rFonts w:asciiTheme="majorHAnsi" w:hAnsiTheme="majorHAnsi" w:cstheme="minorHAnsi"/>
          <w:b/>
          <w:bCs/>
          <w:i/>
          <w:iCs/>
          <w:color w:val="000000"/>
        </w:rPr>
        <w:t>nel caso di raggruppamento temporaneo già costituito)</w:t>
      </w:r>
      <w:r w:rsidR="00694844" w:rsidRPr="00F419C1">
        <w:rPr>
          <w:rFonts w:asciiTheme="majorHAnsi" w:hAnsiTheme="majorHAnsi" w:cstheme="minorHAnsi"/>
          <w:i/>
          <w:iCs/>
          <w:color w:val="000000"/>
        </w:rPr>
        <w:t xml:space="preserv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 xml:space="preserve">mandato collettivo irrevocabile con rappresentanza </w:t>
      </w:r>
      <w:r w:rsidRPr="00F419C1">
        <w:rPr>
          <w:rFonts w:asciiTheme="majorHAnsi" w:hAnsiTheme="majorHAnsi" w:cstheme="minorHAnsi"/>
          <w:color w:val="000000"/>
        </w:rPr>
        <w:t xml:space="preserve">conferito alla mandataria per atto pubblico o scrittura privata autenticata, con l’indicazione del soggetto designato quale mandatario e della quota di partecipazione al raggruppamento, corrispondente alla percentuale di lavori che verranno eseguiti da ciascun concorrente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oppure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nel caso di consorzio ordinario o GEIE già costituiti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sz w:val="20"/>
          <w:szCs w:val="20"/>
        </w:rPr>
        <w:t xml:space="preserve">X) </w:t>
      </w:r>
      <w:r w:rsidRPr="00F419C1">
        <w:rPr>
          <w:rFonts w:asciiTheme="majorHAnsi" w:hAnsiTheme="majorHAnsi" w:cstheme="minorHAnsi"/>
          <w:b/>
          <w:bCs/>
          <w:color w:val="000000"/>
        </w:rPr>
        <w:t xml:space="preserve">atto costitutivo e statuto </w:t>
      </w:r>
      <w:r w:rsidRPr="00F419C1">
        <w:rPr>
          <w:rFonts w:asciiTheme="majorHAnsi" w:hAnsiTheme="majorHAnsi" w:cstheme="minorHAnsi"/>
          <w:color w:val="000000"/>
        </w:rPr>
        <w:t xml:space="preserve">del consorzio o GEIE in copia autentica con indicazione del soggetto designato quale capogruppo e con indicazione della quota di partecipazione al consorzio, corrispondente alla percentuale di lavori che verranno eseguiti da ciascun concorrente.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oppure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i/>
          <w:iCs/>
          <w:color w:val="000000"/>
        </w:rPr>
        <w:t xml:space="preserve">nel caso di raggruppamento temporaneo o consorzio ordinario non ancora costituito </w:t>
      </w:r>
    </w:p>
    <w:p w:rsidR="00694844" w:rsidRPr="00F419C1" w:rsidRDefault="006B761C" w:rsidP="005B6814">
      <w:pPr>
        <w:autoSpaceDE w:val="0"/>
        <w:autoSpaceDN w:val="0"/>
        <w:adjustRightInd w:val="0"/>
        <w:spacing w:after="120"/>
        <w:rPr>
          <w:rFonts w:asciiTheme="majorHAnsi" w:hAnsiTheme="majorHAnsi" w:cstheme="minorHAnsi"/>
          <w:color w:val="000000"/>
        </w:rPr>
      </w:pPr>
      <w:r>
        <w:rPr>
          <w:rFonts w:asciiTheme="majorHAnsi" w:hAnsiTheme="majorHAnsi" w:cstheme="minorHAnsi"/>
          <w:b/>
          <w:bCs/>
          <w:color w:val="000000"/>
          <w:sz w:val="20"/>
          <w:szCs w:val="20"/>
        </w:rPr>
        <w:t>XI</w:t>
      </w:r>
      <w:r w:rsidR="00694844" w:rsidRPr="00F419C1">
        <w:rPr>
          <w:rFonts w:asciiTheme="majorHAnsi" w:hAnsiTheme="majorHAnsi" w:cstheme="minorHAnsi"/>
          <w:b/>
          <w:bCs/>
          <w:color w:val="000000"/>
          <w:sz w:val="20"/>
          <w:szCs w:val="20"/>
        </w:rPr>
        <w:t xml:space="preserve">) </w:t>
      </w:r>
      <w:r w:rsidR="00694844" w:rsidRPr="00F419C1">
        <w:rPr>
          <w:rFonts w:asciiTheme="majorHAnsi" w:hAnsiTheme="majorHAnsi" w:cstheme="minorHAnsi"/>
          <w:b/>
          <w:bCs/>
          <w:color w:val="000000"/>
        </w:rPr>
        <w:t xml:space="preserve">dichiarazioni, </w:t>
      </w:r>
      <w:r w:rsidR="00694844" w:rsidRPr="00F419C1">
        <w:rPr>
          <w:rFonts w:asciiTheme="majorHAnsi" w:hAnsiTheme="majorHAnsi" w:cstheme="minorHAnsi"/>
          <w:color w:val="000000"/>
        </w:rPr>
        <w:t xml:space="preserve">rese da ogni concorrente, attestanti: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a) </w:t>
      </w:r>
      <w:r w:rsidRPr="00F419C1">
        <w:rPr>
          <w:rFonts w:asciiTheme="majorHAnsi" w:hAnsiTheme="majorHAnsi" w:cstheme="minorHAnsi"/>
          <w:color w:val="000000"/>
        </w:rPr>
        <w:t xml:space="preserve">a quale concorrente, in caso di aggiudicazione, sarà conferito mandato speciale con rappresentanza o funzioni di capogruppo; </w:t>
      </w:r>
    </w:p>
    <w:p w:rsidR="00694844"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b) </w:t>
      </w:r>
      <w:r w:rsidRPr="00F419C1">
        <w:rPr>
          <w:rFonts w:asciiTheme="majorHAnsi" w:hAnsiTheme="majorHAnsi" w:cstheme="minorHAnsi"/>
          <w:color w:val="000000"/>
        </w:rPr>
        <w:t xml:space="preserve">l’impegno, in caso di aggiudicazione, ad uniformarsi alla disciplina vigente in materia di lavori pubblici con riguardo ai raggruppamenti temporanei o consorzi o GEIE; </w:t>
      </w:r>
    </w:p>
    <w:p w:rsidR="00667B45" w:rsidRPr="00F419C1" w:rsidRDefault="00694844"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sz w:val="20"/>
          <w:szCs w:val="20"/>
        </w:rPr>
        <w:t xml:space="preserve">c) </w:t>
      </w:r>
      <w:r w:rsidRPr="00F419C1">
        <w:rPr>
          <w:rFonts w:asciiTheme="majorHAnsi" w:hAnsiTheme="majorHAnsi" w:cstheme="minorHAnsi"/>
          <w:color w:val="000000"/>
        </w:rPr>
        <w:t xml:space="preserve">la quota di partecipazione al raggruppamento, corrispondente alla percentuale di lavori che verranno eseguiti da ciascun concorrente, al fine di rendere possibile la verifica dei requisiti percentuali richiesti dall’art. 92 del Regolamento, nonché l’impegno ad eseguire le prestazioni oggetto dell’appalto nella percentuale corrispondente. </w:t>
      </w:r>
    </w:p>
    <w:p w:rsidR="00667B45" w:rsidRPr="00F81B55" w:rsidRDefault="00667B45" w:rsidP="005B6814">
      <w:pPr>
        <w:autoSpaceDE w:val="0"/>
        <w:autoSpaceDN w:val="0"/>
        <w:adjustRightInd w:val="0"/>
        <w:spacing w:after="120"/>
        <w:rPr>
          <w:rFonts w:asciiTheme="majorHAnsi" w:hAnsiTheme="majorHAnsi" w:cstheme="minorHAnsi"/>
          <w:color w:val="000000"/>
          <w:u w:val="single"/>
        </w:rPr>
      </w:pPr>
      <w:r w:rsidRPr="00F81B55">
        <w:rPr>
          <w:rFonts w:asciiTheme="majorHAnsi" w:hAnsiTheme="majorHAnsi" w:cstheme="minorHAnsi"/>
          <w:b/>
          <w:bCs/>
          <w:color w:val="000000"/>
          <w:u w:val="single"/>
        </w:rPr>
        <w:t>1</w:t>
      </w:r>
      <w:r w:rsidR="00F81B55" w:rsidRPr="00F81B55">
        <w:rPr>
          <w:rFonts w:asciiTheme="majorHAnsi" w:hAnsiTheme="majorHAnsi" w:cstheme="minorHAnsi"/>
          <w:b/>
          <w:bCs/>
          <w:color w:val="000000"/>
          <w:u w:val="single"/>
        </w:rPr>
        <w:t>5</w:t>
      </w:r>
      <w:r w:rsidRPr="00F81B55">
        <w:rPr>
          <w:rFonts w:asciiTheme="majorHAnsi" w:hAnsiTheme="majorHAnsi" w:cstheme="minorHAnsi"/>
          <w:b/>
          <w:bCs/>
          <w:color w:val="000000"/>
          <w:u w:val="single"/>
        </w:rPr>
        <w:t xml:space="preserve">. Procedura di aggiudicazione </w:t>
      </w:r>
    </w:p>
    <w:p w:rsidR="00667B45" w:rsidRPr="00F419C1" w:rsidRDefault="00667B45"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1</w:t>
      </w:r>
      <w:r w:rsidR="00F81B55">
        <w:rPr>
          <w:rFonts w:asciiTheme="majorHAnsi" w:hAnsiTheme="majorHAnsi" w:cstheme="minorHAnsi"/>
          <w:b/>
          <w:bCs/>
          <w:color w:val="000000"/>
        </w:rPr>
        <w:t>5</w:t>
      </w:r>
      <w:r w:rsidRPr="00F419C1">
        <w:rPr>
          <w:rFonts w:asciiTheme="majorHAnsi" w:hAnsiTheme="majorHAnsi" w:cstheme="minorHAnsi"/>
          <w:b/>
          <w:bCs/>
          <w:color w:val="000000"/>
        </w:rPr>
        <w:t>.1.</w:t>
      </w:r>
      <w:r w:rsidR="005F616F">
        <w:rPr>
          <w:rFonts w:asciiTheme="majorHAnsi" w:hAnsiTheme="majorHAnsi" w:cstheme="minorHAnsi"/>
          <w:b/>
          <w:bCs/>
          <w:color w:val="000000"/>
        </w:rPr>
        <w:t xml:space="preserve"> </w:t>
      </w:r>
      <w:r w:rsidRPr="00F419C1">
        <w:rPr>
          <w:rFonts w:asciiTheme="majorHAnsi" w:hAnsiTheme="majorHAnsi" w:cstheme="minorHAnsi"/>
          <w:b/>
          <w:bCs/>
          <w:color w:val="000000"/>
        </w:rPr>
        <w:t xml:space="preserve">Apertura dei plichi e verifica della documentazione amministrativa </w:t>
      </w:r>
    </w:p>
    <w:p w:rsidR="00667B45" w:rsidRPr="00F419C1" w:rsidRDefault="00667B45"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La gara avrà luogo presso</w:t>
      </w:r>
      <w:r w:rsidR="0025646B" w:rsidRPr="00F419C1">
        <w:rPr>
          <w:rFonts w:asciiTheme="majorHAnsi" w:hAnsiTheme="majorHAnsi" w:cstheme="minorHAnsi"/>
          <w:color w:val="000000"/>
        </w:rPr>
        <w:t xml:space="preserve"> la sede comunale di via Martiri di via Fani</w:t>
      </w:r>
      <w:r w:rsidRPr="00F419C1">
        <w:rPr>
          <w:rFonts w:asciiTheme="majorHAnsi" w:hAnsiTheme="majorHAnsi" w:cstheme="minorHAnsi"/>
          <w:color w:val="000000"/>
        </w:rPr>
        <w:t xml:space="preserve"> il giorno </w:t>
      </w:r>
      <w:r w:rsidR="0025646B" w:rsidRPr="00F419C1">
        <w:rPr>
          <w:rFonts w:asciiTheme="majorHAnsi" w:hAnsiTheme="majorHAnsi" w:cstheme="minorHAnsi"/>
          <w:color w:val="000000"/>
        </w:rPr>
        <w:t>_____</w:t>
      </w:r>
      <w:r w:rsidRPr="00F419C1">
        <w:rPr>
          <w:rFonts w:asciiTheme="majorHAnsi" w:hAnsiTheme="majorHAnsi" w:cstheme="minorHAnsi"/>
          <w:color w:val="000000"/>
        </w:rPr>
        <w:t xml:space="preserve">, alle ore </w:t>
      </w:r>
      <w:r w:rsidR="0025646B" w:rsidRPr="00F419C1">
        <w:rPr>
          <w:rFonts w:asciiTheme="majorHAnsi" w:hAnsiTheme="majorHAnsi" w:cstheme="minorHAnsi"/>
          <w:color w:val="000000"/>
        </w:rPr>
        <w:t>_____</w:t>
      </w:r>
      <w:r w:rsidRPr="00F419C1">
        <w:rPr>
          <w:rFonts w:asciiTheme="majorHAnsi" w:hAnsiTheme="majorHAnsi" w:cstheme="minorHAnsi"/>
          <w:color w:val="000000"/>
        </w:rPr>
        <w:t xml:space="preserve"> e vi potranno partecipare i legali rappresentanti delle imprese interessate oppure persone munite di specifica delega, loro conferita da suddetti legali rappresentanti. Le operazioni di gara potranno essere aggiornate ad altra ora o ai giorni successivi. </w:t>
      </w:r>
    </w:p>
    <w:p w:rsidR="00667B45" w:rsidRPr="00F419C1" w:rsidRDefault="00667B45"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soggetto deputato all’espletamento della gara, il giorno fissato per l’apertura delle offerte, in seduta pubblica, sulla base della documentazione contenuta nella busta </w:t>
      </w:r>
      <w:r w:rsidRPr="00F419C1">
        <w:rPr>
          <w:rFonts w:asciiTheme="majorHAnsi" w:hAnsiTheme="majorHAnsi" w:cstheme="minorHAnsi"/>
          <w:b/>
          <w:bCs/>
          <w:color w:val="000000"/>
        </w:rPr>
        <w:t>“A - Documentazione amministrativa”</w:t>
      </w:r>
      <w:r w:rsidRPr="00F419C1">
        <w:rPr>
          <w:rFonts w:asciiTheme="majorHAnsi" w:hAnsiTheme="majorHAnsi" w:cstheme="minorHAnsi"/>
          <w:color w:val="000000"/>
        </w:rPr>
        <w:t xml:space="preserve">, procede: </w:t>
      </w:r>
    </w:p>
    <w:p w:rsidR="0025646B" w:rsidRPr="00F419C1" w:rsidRDefault="00667B45"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a) a verificare la correttezza formale delle offerte e della documentazione ed in caso negativo ad escludere dalla gara i concorrenti cui esse si riferiscono; </w:t>
      </w:r>
    </w:p>
    <w:p w:rsidR="0025646B" w:rsidRPr="00F419C1" w:rsidRDefault="0025646B"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lastRenderedPageBreak/>
        <w:t>Il soggetto deputato all’espletamento della gara, nella stessa seduta o in successive sedute pubbliche, effettua la verifica circa il possesso dei requisiti generali e speciali dei concorrenti sulla base delle dichiarazioni da essi presentate, secondo le modalità indicate al paragrafo 6 della presente lettera di invito e procede all’eventuale esclusione dalla gara dei concorrenti non in possesso dei suddetti requisiti.</w:t>
      </w:r>
    </w:p>
    <w:p w:rsidR="0025646B" w:rsidRPr="00F419C1" w:rsidRDefault="0025646B"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b/>
          <w:bCs/>
          <w:color w:val="000000"/>
        </w:rPr>
        <w:t>1</w:t>
      </w:r>
      <w:r w:rsidR="00F81B55">
        <w:rPr>
          <w:rFonts w:asciiTheme="majorHAnsi" w:hAnsiTheme="majorHAnsi" w:cstheme="minorHAnsi"/>
          <w:b/>
          <w:bCs/>
          <w:color w:val="000000"/>
        </w:rPr>
        <w:t>5</w:t>
      </w:r>
      <w:r w:rsidRPr="00F419C1">
        <w:rPr>
          <w:rFonts w:asciiTheme="majorHAnsi" w:hAnsiTheme="majorHAnsi" w:cstheme="minorHAnsi"/>
          <w:b/>
          <w:bCs/>
          <w:color w:val="000000"/>
        </w:rPr>
        <w:t xml:space="preserve">.2. Apertura della busta “B-Offerta economica” e valutazione delle offerte </w:t>
      </w:r>
    </w:p>
    <w:p w:rsidR="004D28D1" w:rsidRPr="00F419C1" w:rsidRDefault="0025646B" w:rsidP="005B6814">
      <w:pPr>
        <w:pStyle w:val="Default"/>
        <w:spacing w:after="120"/>
        <w:jc w:val="both"/>
        <w:rPr>
          <w:rFonts w:asciiTheme="majorHAnsi" w:hAnsiTheme="majorHAnsi" w:cstheme="minorHAnsi"/>
          <w:sz w:val="22"/>
          <w:szCs w:val="22"/>
        </w:rPr>
      </w:pPr>
      <w:r w:rsidRPr="00F419C1">
        <w:rPr>
          <w:rFonts w:asciiTheme="majorHAnsi" w:hAnsiTheme="majorHAnsi" w:cstheme="minorHAnsi"/>
          <w:sz w:val="22"/>
          <w:szCs w:val="22"/>
        </w:rPr>
        <w:t xml:space="preserve">Il soggetto deputato all’espletamento della gara procede poi, nella stessa seduta o in un eventuale successiva seduta pubblica all’apertura delle buste </w:t>
      </w:r>
      <w:r w:rsidRPr="00F419C1">
        <w:rPr>
          <w:rFonts w:asciiTheme="majorHAnsi" w:hAnsiTheme="majorHAnsi" w:cstheme="minorHAnsi"/>
          <w:b/>
          <w:bCs/>
          <w:sz w:val="22"/>
          <w:szCs w:val="22"/>
        </w:rPr>
        <w:t>“B - Offerta economica</w:t>
      </w:r>
      <w:r w:rsidRPr="00F419C1">
        <w:rPr>
          <w:rFonts w:asciiTheme="majorHAnsi" w:hAnsiTheme="majorHAnsi" w:cstheme="minorHAnsi"/>
          <w:sz w:val="22"/>
          <w:szCs w:val="22"/>
        </w:rPr>
        <w:t>” presentate dai concorrenti non esclusi dalla gara</w:t>
      </w:r>
      <w:r w:rsidR="000C7D4D" w:rsidRPr="00F419C1">
        <w:rPr>
          <w:rFonts w:asciiTheme="majorHAnsi" w:hAnsiTheme="majorHAnsi" w:cstheme="minorHAnsi"/>
          <w:sz w:val="22"/>
          <w:szCs w:val="22"/>
        </w:rPr>
        <w:t>.</w:t>
      </w:r>
    </w:p>
    <w:p w:rsidR="0025646B" w:rsidRPr="00F419C1" w:rsidRDefault="0025646B" w:rsidP="005B6814">
      <w:pPr>
        <w:pStyle w:val="Default"/>
        <w:spacing w:after="120"/>
        <w:jc w:val="both"/>
        <w:rPr>
          <w:rFonts w:asciiTheme="majorHAnsi" w:hAnsiTheme="majorHAnsi" w:cstheme="minorHAnsi"/>
        </w:rPr>
      </w:pPr>
      <w:r w:rsidRPr="00F419C1">
        <w:rPr>
          <w:rFonts w:asciiTheme="majorHAnsi" w:hAnsiTheme="majorHAnsi" w:cstheme="minorHAnsi"/>
          <w:sz w:val="22"/>
          <w:szCs w:val="22"/>
        </w:rPr>
        <w:t>Qualora il soggetto deputato all’espletamento della gara accerti, sulla base di univoci elementi, che vi sono offerte che non sono state formulate autonomamente, ovvero sono imputabili ad un unico centro decisionale procede ad escludere i concorrenti per i quali è accertata tale condizione;</w:t>
      </w:r>
    </w:p>
    <w:p w:rsidR="0081705E" w:rsidRPr="00F419C1" w:rsidRDefault="0025646B"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Il soggetto deputato all’espletamento della gara individuerà le </w:t>
      </w:r>
      <w:r w:rsidRPr="00F419C1">
        <w:rPr>
          <w:rFonts w:asciiTheme="majorHAnsi" w:hAnsiTheme="majorHAnsi" w:cstheme="minorHAnsi"/>
          <w:b/>
          <w:bCs/>
          <w:color w:val="000000"/>
        </w:rPr>
        <w:t xml:space="preserve">offerte anormalmente basse </w:t>
      </w:r>
      <w:r w:rsidRPr="00F419C1">
        <w:rPr>
          <w:rFonts w:asciiTheme="majorHAnsi" w:hAnsiTheme="majorHAnsi" w:cstheme="minorHAnsi"/>
          <w:color w:val="000000"/>
        </w:rPr>
        <w:t xml:space="preserve">con le modalità di seguito indicate. </w:t>
      </w:r>
    </w:p>
    <w:p w:rsidR="0025646B" w:rsidRPr="00F419C1" w:rsidRDefault="0025646B"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Nel caso di un numero di almeno cinque offerte ammesse, saranno valutate quelle offerte che presentano 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percentuali che superano la predetta media (art. 86 , commi 1 e 4, del Codice). </w:t>
      </w:r>
    </w:p>
    <w:p w:rsidR="0025646B" w:rsidRPr="00F419C1" w:rsidRDefault="0025646B"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 xml:space="preserve">In caso di offerte con ribassi uguali si </w:t>
      </w:r>
      <w:r w:rsidR="00D27B21">
        <w:rPr>
          <w:rFonts w:asciiTheme="majorHAnsi" w:hAnsiTheme="majorHAnsi" w:cstheme="minorHAnsi"/>
          <w:color w:val="000000"/>
        </w:rPr>
        <w:t>procede per estrazione a sorte.</w:t>
      </w:r>
    </w:p>
    <w:p w:rsidR="004D28D1" w:rsidRPr="00F419C1" w:rsidRDefault="0025646B" w:rsidP="005B6814">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color w:val="000000"/>
        </w:rPr>
        <w:t>Nel caso, invece, in cui il numero delle offerte ammesse sia inferiore a cinque, si procede ai sensi dell’art. 86, comma 3, del Codice.</w:t>
      </w:r>
      <w:r w:rsidR="00293994" w:rsidRPr="00F419C1">
        <w:rPr>
          <w:rFonts w:asciiTheme="majorHAnsi" w:hAnsiTheme="majorHAnsi" w:cstheme="minorHAnsi"/>
          <w:color w:val="000000"/>
        </w:rPr>
        <w:t xml:space="preserve">  </w:t>
      </w:r>
    </w:p>
    <w:p w:rsidR="0081705E" w:rsidRPr="0081705E" w:rsidRDefault="0081705E" w:rsidP="0081705E">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rPr>
        <w:t>La verifica delle offerte anormalmente basse avviene:</w:t>
      </w:r>
    </w:p>
    <w:p w:rsidR="0081705E" w:rsidRPr="0081705E" w:rsidRDefault="0081705E" w:rsidP="0081705E">
      <w:pPr>
        <w:autoSpaceDE w:val="0"/>
        <w:autoSpaceDN w:val="0"/>
        <w:adjustRightInd w:val="0"/>
        <w:spacing w:after="222"/>
        <w:jc w:val="left"/>
        <w:rPr>
          <w:rFonts w:asciiTheme="majorHAnsi" w:hAnsiTheme="majorHAnsi" w:cstheme="minorHAnsi"/>
          <w:color w:val="000000"/>
        </w:rPr>
      </w:pPr>
      <w:r w:rsidRPr="0081705E">
        <w:rPr>
          <w:rFonts w:asciiTheme="majorHAnsi" w:hAnsiTheme="majorHAnsi" w:cstheme="minorHAnsi"/>
          <w:color w:val="000000"/>
        </w:rPr>
        <w:t xml:space="preserve">1. richiedendo per iscritto a ciascun offerente, titolare di offerta ai sensi della precedente lettera a), di presentare le giustificazioni; nella richiesta la Stazione appaltante può indicare le componenti dell'offerta ritenute anormalmente basse ed invitare l’offerente a fornire tutte le giustificazioni che ritenga utili, nell’ambito dei criteri previsti dalla presente lettera di invito; </w:t>
      </w:r>
    </w:p>
    <w:p w:rsidR="0081705E" w:rsidRPr="0081705E" w:rsidRDefault="0081705E" w:rsidP="0081705E">
      <w:pPr>
        <w:autoSpaceDE w:val="0"/>
        <w:autoSpaceDN w:val="0"/>
        <w:adjustRightInd w:val="0"/>
        <w:spacing w:after="222"/>
        <w:jc w:val="left"/>
        <w:rPr>
          <w:rFonts w:asciiTheme="majorHAnsi" w:hAnsiTheme="majorHAnsi" w:cstheme="minorHAnsi"/>
          <w:color w:val="000000"/>
        </w:rPr>
      </w:pPr>
      <w:r w:rsidRPr="0081705E">
        <w:rPr>
          <w:rFonts w:asciiTheme="majorHAnsi" w:hAnsiTheme="majorHAnsi" w:cstheme="minorHAnsi"/>
          <w:color w:val="000000"/>
        </w:rPr>
        <w:t xml:space="preserve">2. all'offerente è assegnato un termine perentorio di 15 (quindici) giorni dal ricevimento della richiesta per la presentazione, in forma scritta, delle giustificazioni; </w:t>
      </w:r>
    </w:p>
    <w:p w:rsidR="0081705E" w:rsidRPr="0081705E" w:rsidRDefault="0081705E" w:rsidP="0081705E">
      <w:pPr>
        <w:autoSpaceDE w:val="0"/>
        <w:autoSpaceDN w:val="0"/>
        <w:adjustRightInd w:val="0"/>
        <w:spacing w:after="222"/>
        <w:jc w:val="left"/>
        <w:rPr>
          <w:rFonts w:asciiTheme="majorHAnsi" w:hAnsiTheme="majorHAnsi" w:cstheme="minorHAnsi"/>
          <w:color w:val="000000"/>
        </w:rPr>
      </w:pPr>
      <w:r w:rsidRPr="0081705E">
        <w:rPr>
          <w:rFonts w:asciiTheme="majorHAnsi" w:hAnsiTheme="majorHAnsi" w:cstheme="minorHAnsi"/>
          <w:color w:val="000000"/>
        </w:rPr>
        <w:t xml:space="preserve">3. la stazione appaltante, se del caso mediante una commissione tecnica, esamina gli elementi costitutivi dell'offerta tenendo conto delle giustificazioni fornite, e ove non le ritenga sufficienti ad escludere l'incongruità dell'offerta, chiede per iscritto ulteriori precisazioni; </w:t>
      </w:r>
    </w:p>
    <w:p w:rsidR="0081705E" w:rsidRPr="0081705E" w:rsidRDefault="0081705E" w:rsidP="0081705E">
      <w:pPr>
        <w:autoSpaceDE w:val="0"/>
        <w:autoSpaceDN w:val="0"/>
        <w:adjustRightInd w:val="0"/>
        <w:jc w:val="left"/>
        <w:rPr>
          <w:rFonts w:asciiTheme="majorHAnsi" w:hAnsiTheme="majorHAnsi" w:cstheme="minorHAnsi"/>
          <w:color w:val="000000"/>
        </w:rPr>
      </w:pPr>
      <w:r w:rsidRPr="0081705E">
        <w:rPr>
          <w:rFonts w:asciiTheme="majorHAnsi" w:hAnsiTheme="majorHAnsi" w:cstheme="minorHAnsi"/>
          <w:color w:val="000000"/>
        </w:rPr>
        <w:t xml:space="preserve">4. all’offerente è assegnato un termine perentorio di 5 (cinque) giorni dal ricevimento della richiesta per la presentazione, in forma scritta, delle precisazioni; </w:t>
      </w:r>
    </w:p>
    <w:p w:rsidR="0081705E" w:rsidRPr="0081705E" w:rsidRDefault="0081705E" w:rsidP="0081705E">
      <w:pPr>
        <w:autoSpaceDE w:val="0"/>
        <w:autoSpaceDN w:val="0"/>
        <w:adjustRightInd w:val="0"/>
        <w:jc w:val="left"/>
        <w:rPr>
          <w:rFonts w:asciiTheme="majorHAnsi" w:hAnsiTheme="majorHAnsi" w:cstheme="minorHAnsi"/>
          <w:color w:val="000000"/>
          <w:sz w:val="24"/>
          <w:szCs w:val="24"/>
        </w:rPr>
      </w:pPr>
    </w:p>
    <w:p w:rsidR="0081705E" w:rsidRPr="0081705E" w:rsidRDefault="0081705E" w:rsidP="0081705E">
      <w:pPr>
        <w:autoSpaceDE w:val="0"/>
        <w:autoSpaceDN w:val="0"/>
        <w:adjustRightInd w:val="0"/>
        <w:spacing w:after="220"/>
        <w:jc w:val="left"/>
        <w:rPr>
          <w:rFonts w:asciiTheme="majorHAnsi" w:hAnsiTheme="majorHAnsi" w:cstheme="minorHAnsi"/>
          <w:color w:val="000000"/>
        </w:rPr>
      </w:pPr>
      <w:r w:rsidRPr="0081705E">
        <w:rPr>
          <w:rFonts w:asciiTheme="majorHAnsi" w:hAnsiTheme="majorHAnsi" w:cstheme="minorHAnsi"/>
          <w:color w:val="000000"/>
        </w:rPr>
        <w:t xml:space="preserve">5. la stazione appaltante, ovvero la commissione di cui alla precedente lettera d), se istituita, esamina gli elementi costitutivi dell'offerta tenendo conto delle precisazioni fornite; </w:t>
      </w:r>
    </w:p>
    <w:p w:rsidR="0081705E" w:rsidRPr="0081705E" w:rsidRDefault="0081705E" w:rsidP="0081705E">
      <w:pPr>
        <w:autoSpaceDE w:val="0"/>
        <w:autoSpaceDN w:val="0"/>
        <w:adjustRightInd w:val="0"/>
        <w:spacing w:after="220"/>
        <w:jc w:val="left"/>
        <w:rPr>
          <w:rFonts w:asciiTheme="majorHAnsi" w:hAnsiTheme="majorHAnsi" w:cstheme="minorHAnsi"/>
          <w:color w:val="000000"/>
        </w:rPr>
      </w:pPr>
      <w:r w:rsidRPr="0081705E">
        <w:rPr>
          <w:rFonts w:asciiTheme="majorHAnsi" w:hAnsiTheme="majorHAnsi" w:cstheme="minorHAnsi"/>
          <w:color w:val="000000"/>
        </w:rPr>
        <w:t xml:space="preserve">6. prima di escludere l'offerta, ritenuta eccessivamente bassa, la Stazione appaltante convoca l'offerente con un anticipo di almeno 3 (tre) giorni lavorativi e lo invita a indicare ogni elemento che ritenga utile; </w:t>
      </w:r>
    </w:p>
    <w:p w:rsidR="0081705E" w:rsidRPr="0081705E" w:rsidRDefault="0081705E" w:rsidP="0081705E">
      <w:pPr>
        <w:autoSpaceDE w:val="0"/>
        <w:autoSpaceDN w:val="0"/>
        <w:adjustRightInd w:val="0"/>
        <w:spacing w:after="220"/>
        <w:jc w:val="left"/>
        <w:rPr>
          <w:rFonts w:asciiTheme="majorHAnsi" w:hAnsiTheme="majorHAnsi" w:cstheme="minorHAnsi"/>
          <w:color w:val="000000"/>
        </w:rPr>
      </w:pPr>
      <w:r w:rsidRPr="0081705E">
        <w:rPr>
          <w:rFonts w:asciiTheme="majorHAnsi" w:hAnsiTheme="majorHAnsi" w:cstheme="minorHAnsi"/>
          <w:color w:val="000000"/>
        </w:rPr>
        <w:t xml:space="preserve">7. la Stazione appaltante può escludere l’offerta, a prescindere dalle giustificazioni e dall’audizione dell’offerente qualora questi: </w:t>
      </w:r>
    </w:p>
    <w:p w:rsidR="0081705E" w:rsidRPr="0081705E" w:rsidRDefault="0081705E" w:rsidP="0002746B">
      <w:pPr>
        <w:autoSpaceDE w:val="0"/>
        <w:autoSpaceDN w:val="0"/>
        <w:adjustRightInd w:val="0"/>
        <w:spacing w:after="120"/>
        <w:jc w:val="left"/>
        <w:rPr>
          <w:rFonts w:asciiTheme="majorHAnsi" w:hAnsiTheme="majorHAnsi" w:cstheme="minorHAnsi"/>
          <w:color w:val="000000"/>
        </w:rPr>
      </w:pPr>
      <w:r w:rsidRPr="0081705E">
        <w:rPr>
          <w:rFonts w:asciiTheme="majorHAnsi" w:hAnsiTheme="majorHAnsi" w:cstheme="minorHAnsi"/>
          <w:color w:val="000000"/>
        </w:rPr>
        <w:lastRenderedPageBreak/>
        <w:t xml:space="preserve">a) non presenti le giustificazioni entro il termine di cui alla precedente lettera c); </w:t>
      </w:r>
    </w:p>
    <w:p w:rsidR="0081705E" w:rsidRPr="0081705E" w:rsidRDefault="0081705E" w:rsidP="0002746B">
      <w:pPr>
        <w:autoSpaceDE w:val="0"/>
        <w:autoSpaceDN w:val="0"/>
        <w:adjustRightInd w:val="0"/>
        <w:spacing w:after="120"/>
        <w:jc w:val="left"/>
        <w:rPr>
          <w:rFonts w:asciiTheme="majorHAnsi" w:hAnsiTheme="majorHAnsi" w:cstheme="minorHAnsi"/>
          <w:color w:val="000000"/>
        </w:rPr>
      </w:pPr>
      <w:r w:rsidRPr="0081705E">
        <w:rPr>
          <w:rFonts w:asciiTheme="majorHAnsi" w:hAnsiTheme="majorHAnsi" w:cstheme="minorHAnsi"/>
          <w:color w:val="000000"/>
        </w:rPr>
        <w:t xml:space="preserve">b) non presenti le precisazioni entro il termine di cui alla precedente lettera e); </w:t>
      </w:r>
    </w:p>
    <w:p w:rsidR="0081705E" w:rsidRPr="0081705E" w:rsidRDefault="0081705E" w:rsidP="0002746B">
      <w:pPr>
        <w:autoSpaceDE w:val="0"/>
        <w:autoSpaceDN w:val="0"/>
        <w:adjustRightInd w:val="0"/>
        <w:spacing w:after="120"/>
        <w:rPr>
          <w:rFonts w:asciiTheme="majorHAnsi" w:hAnsiTheme="majorHAnsi" w:cstheme="minorHAnsi"/>
          <w:color w:val="000000"/>
        </w:rPr>
      </w:pPr>
      <w:r w:rsidRPr="0081705E">
        <w:rPr>
          <w:rFonts w:asciiTheme="majorHAnsi" w:hAnsiTheme="majorHAnsi" w:cstheme="minorHAnsi"/>
          <w:color w:val="000000"/>
        </w:rPr>
        <w:t xml:space="preserve">c) non si presenti all’ora e al giorno della convocazione di cui alla precedente lettera g); </w:t>
      </w:r>
    </w:p>
    <w:p w:rsidR="0081705E" w:rsidRPr="0081705E" w:rsidRDefault="0081705E" w:rsidP="00457C4C">
      <w:pPr>
        <w:autoSpaceDE w:val="0"/>
        <w:autoSpaceDN w:val="0"/>
        <w:adjustRightInd w:val="0"/>
        <w:spacing w:after="120"/>
        <w:rPr>
          <w:rFonts w:asciiTheme="majorHAnsi" w:hAnsiTheme="majorHAnsi" w:cstheme="minorHAnsi"/>
          <w:color w:val="000000"/>
        </w:rPr>
      </w:pPr>
      <w:r w:rsidRPr="0081705E">
        <w:rPr>
          <w:rFonts w:asciiTheme="majorHAnsi" w:hAnsiTheme="majorHAnsi" w:cstheme="minorHAnsi"/>
          <w:color w:val="000000"/>
        </w:rPr>
        <w:t xml:space="preserve">8. fuori dai casi di cui alla precedente lettera h), la Stazione appaltante esclude l'offerta che, in base all'esame degli elementi forniti con le giustificazioni e le precisazioni, nonché in sede di convocazione, risulta, nel suo complesso, inaffidabile; </w:t>
      </w:r>
    </w:p>
    <w:p w:rsidR="00457C4C" w:rsidRPr="00D27B21" w:rsidRDefault="0081705E" w:rsidP="00457C4C">
      <w:pPr>
        <w:pStyle w:val="Default"/>
        <w:spacing w:after="120"/>
        <w:jc w:val="both"/>
        <w:rPr>
          <w:rFonts w:asciiTheme="majorHAnsi" w:hAnsiTheme="majorHAnsi" w:cstheme="minorHAnsi"/>
          <w:sz w:val="22"/>
          <w:szCs w:val="22"/>
        </w:rPr>
      </w:pPr>
      <w:r w:rsidRPr="00D27B21">
        <w:rPr>
          <w:rFonts w:asciiTheme="majorHAnsi" w:hAnsiTheme="majorHAnsi" w:cstheme="minorHAnsi"/>
          <w:sz w:val="22"/>
          <w:szCs w:val="22"/>
        </w:rPr>
        <w:t>9. per quanto non previsto dalla presente lettera di invito, alla procedura di verifica delle offerte anormalmente basse si applicano le linee guida di cui alla determinazione dell’Autorità n. 6 dell’8 luglio 2009.</w:t>
      </w:r>
      <w:r w:rsidR="00457C4C" w:rsidRPr="00D27B21">
        <w:rPr>
          <w:rFonts w:asciiTheme="majorHAnsi" w:hAnsiTheme="majorHAnsi" w:cstheme="minorHAnsi"/>
          <w:sz w:val="22"/>
          <w:szCs w:val="22"/>
        </w:rPr>
        <w:t xml:space="preserve"> </w:t>
      </w:r>
    </w:p>
    <w:p w:rsidR="00457C4C" w:rsidRPr="00457C4C" w:rsidRDefault="00457C4C" w:rsidP="00457C4C">
      <w:pPr>
        <w:autoSpaceDE w:val="0"/>
        <w:autoSpaceDN w:val="0"/>
        <w:adjustRightInd w:val="0"/>
        <w:spacing w:after="120"/>
        <w:rPr>
          <w:rFonts w:asciiTheme="majorHAnsi" w:hAnsiTheme="majorHAnsi" w:cstheme="minorHAnsi"/>
          <w:color w:val="000000"/>
        </w:rPr>
      </w:pPr>
      <w:r w:rsidRPr="00F419C1">
        <w:rPr>
          <w:rFonts w:asciiTheme="majorHAnsi" w:hAnsiTheme="majorHAnsi" w:cstheme="minorHAnsi"/>
        </w:rPr>
        <w:t>Qualora il concorrente sia costituito da un raggruppamento temporaneo</w:t>
      </w:r>
      <w:r w:rsidRPr="00F419C1">
        <w:rPr>
          <w:rFonts w:asciiTheme="majorHAnsi" w:hAnsiTheme="majorHAnsi" w:cstheme="minorHAnsi"/>
          <w:b/>
          <w:bCs/>
        </w:rPr>
        <w:t>, aggregazione di imprese di rete</w:t>
      </w:r>
      <w:r w:rsidRPr="00F419C1">
        <w:rPr>
          <w:rFonts w:asciiTheme="majorHAnsi" w:hAnsiTheme="majorHAnsi" w:cstheme="minorHAnsi"/>
        </w:rPr>
        <w:t xml:space="preserve">, consorzio ordinario o GEIE non ancora costituiti, i </w:t>
      </w:r>
      <w:r w:rsidRPr="00F419C1">
        <w:rPr>
          <w:rFonts w:asciiTheme="majorHAnsi" w:hAnsiTheme="majorHAnsi" w:cstheme="minorHAnsi"/>
          <w:b/>
          <w:bCs/>
        </w:rPr>
        <w:t xml:space="preserve">documenti di giustificazione </w:t>
      </w:r>
      <w:r w:rsidRPr="00F419C1">
        <w:rPr>
          <w:rFonts w:asciiTheme="majorHAnsi" w:hAnsiTheme="majorHAnsi" w:cstheme="minorHAnsi"/>
        </w:rPr>
        <w:t>devono essere sottoscritti da tutti i soggetti che costituiranno il concorrente</w:t>
      </w:r>
    </w:p>
    <w:p w:rsidR="00457C4C" w:rsidRPr="00D018CF" w:rsidRDefault="00457C4C" w:rsidP="00457C4C">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1</w:t>
      </w:r>
      <w:r w:rsidR="00F81B55" w:rsidRPr="00D018CF">
        <w:rPr>
          <w:rFonts w:asciiTheme="majorHAnsi" w:hAnsiTheme="majorHAnsi" w:cstheme="minorHAnsi"/>
          <w:b/>
          <w:bCs/>
          <w:color w:val="000000"/>
          <w:u w:val="single"/>
        </w:rPr>
        <w:t>6</w:t>
      </w:r>
      <w:r w:rsidRPr="00D018CF">
        <w:rPr>
          <w:rFonts w:asciiTheme="majorHAnsi" w:hAnsiTheme="majorHAnsi" w:cstheme="minorHAnsi"/>
          <w:b/>
          <w:bCs/>
          <w:color w:val="000000"/>
          <w:u w:val="single"/>
        </w:rPr>
        <w:t xml:space="preserve">. Definizione delle controversie </w:t>
      </w:r>
    </w:p>
    <w:p w:rsidR="00457C4C" w:rsidRPr="00457C4C" w:rsidRDefault="00457C4C" w:rsidP="00457C4C">
      <w:pPr>
        <w:autoSpaceDE w:val="0"/>
        <w:autoSpaceDN w:val="0"/>
        <w:adjustRightInd w:val="0"/>
        <w:spacing w:after="120"/>
        <w:rPr>
          <w:rFonts w:asciiTheme="majorHAnsi" w:hAnsiTheme="majorHAnsi" w:cstheme="minorHAnsi"/>
          <w:color w:val="000000"/>
        </w:rPr>
      </w:pPr>
      <w:r w:rsidRPr="00457C4C">
        <w:rPr>
          <w:rFonts w:asciiTheme="majorHAnsi" w:hAnsiTheme="majorHAnsi" w:cstheme="minorHAnsi"/>
          <w:b/>
          <w:bCs/>
          <w:i/>
          <w:iCs/>
          <w:color w:val="000000"/>
        </w:rPr>
        <w:t xml:space="preserve">(nel caso si escluda la competenza arbitrale ex art.241 del Codice) </w:t>
      </w:r>
    </w:p>
    <w:p w:rsidR="00457C4C" w:rsidRPr="00457C4C" w:rsidRDefault="00457C4C" w:rsidP="00457C4C">
      <w:pPr>
        <w:autoSpaceDE w:val="0"/>
        <w:autoSpaceDN w:val="0"/>
        <w:adjustRightInd w:val="0"/>
        <w:spacing w:after="120"/>
        <w:rPr>
          <w:rFonts w:asciiTheme="majorHAnsi" w:hAnsiTheme="majorHAnsi" w:cstheme="minorHAnsi"/>
          <w:color w:val="000000"/>
        </w:rPr>
      </w:pPr>
      <w:r w:rsidRPr="00457C4C">
        <w:rPr>
          <w:rFonts w:asciiTheme="majorHAnsi" w:hAnsiTheme="majorHAnsi" w:cstheme="minorHAnsi"/>
          <w:color w:val="000000"/>
        </w:rPr>
        <w:t xml:space="preserve">Tutte le controversie derivanti da contratto sono deferite alla competenza dell’Autorità giudiziaria del Foro di </w:t>
      </w:r>
      <w:r w:rsidR="00F419C1" w:rsidRPr="00F419C1">
        <w:rPr>
          <w:rFonts w:asciiTheme="majorHAnsi" w:hAnsiTheme="majorHAnsi" w:cstheme="minorHAnsi"/>
          <w:color w:val="000000"/>
        </w:rPr>
        <w:t>Trani</w:t>
      </w:r>
      <w:r w:rsidRPr="00457C4C">
        <w:rPr>
          <w:rFonts w:asciiTheme="majorHAnsi" w:hAnsiTheme="majorHAnsi" w:cstheme="minorHAnsi"/>
          <w:color w:val="000000"/>
        </w:rPr>
        <w:t xml:space="preserve">, rimanendo esclusa la competenza arbitrale. </w:t>
      </w:r>
    </w:p>
    <w:p w:rsidR="00457C4C" w:rsidRPr="00D018CF" w:rsidRDefault="00457C4C" w:rsidP="00457C4C">
      <w:pPr>
        <w:autoSpaceDE w:val="0"/>
        <w:autoSpaceDN w:val="0"/>
        <w:adjustRightInd w:val="0"/>
        <w:spacing w:after="120"/>
        <w:rPr>
          <w:rFonts w:asciiTheme="majorHAnsi" w:hAnsiTheme="majorHAnsi" w:cstheme="minorHAnsi"/>
          <w:color w:val="000000"/>
          <w:u w:val="single"/>
        </w:rPr>
      </w:pPr>
      <w:r w:rsidRPr="00D018CF">
        <w:rPr>
          <w:rFonts w:asciiTheme="majorHAnsi" w:hAnsiTheme="majorHAnsi" w:cstheme="minorHAnsi"/>
          <w:b/>
          <w:bCs/>
          <w:color w:val="000000"/>
          <w:u w:val="single"/>
        </w:rPr>
        <w:t>1</w:t>
      </w:r>
      <w:r w:rsidR="00F81B55" w:rsidRPr="00D018CF">
        <w:rPr>
          <w:rFonts w:asciiTheme="majorHAnsi" w:hAnsiTheme="majorHAnsi" w:cstheme="minorHAnsi"/>
          <w:b/>
          <w:bCs/>
          <w:color w:val="000000"/>
          <w:u w:val="single"/>
        </w:rPr>
        <w:t>7</w:t>
      </w:r>
      <w:r w:rsidRPr="00D018CF">
        <w:rPr>
          <w:rFonts w:asciiTheme="majorHAnsi" w:hAnsiTheme="majorHAnsi" w:cstheme="minorHAnsi"/>
          <w:b/>
          <w:bCs/>
          <w:color w:val="000000"/>
          <w:u w:val="single"/>
        </w:rPr>
        <w:t xml:space="preserve">. Trattamento dei dati personali </w:t>
      </w:r>
    </w:p>
    <w:p w:rsidR="00D018CF" w:rsidRDefault="00457C4C" w:rsidP="00A34E9E">
      <w:pPr>
        <w:spacing w:after="120"/>
        <w:rPr>
          <w:rFonts w:asciiTheme="majorHAnsi" w:hAnsiTheme="majorHAnsi" w:cstheme="minorHAnsi"/>
          <w:color w:val="000000"/>
        </w:rPr>
      </w:pPr>
      <w:r w:rsidRPr="00F419C1">
        <w:rPr>
          <w:rFonts w:asciiTheme="majorHAnsi" w:hAnsiTheme="majorHAnsi" w:cstheme="minorHAnsi"/>
          <w:color w:val="000000"/>
        </w:rPr>
        <w:t>I dati raccolti saranno trattati, ai sensi del decreto legislativo 30 giugno 2003, n. 196 e ss.mm.ii, esclusivamente nell’ambito della gara cui si riferisce la presente lettera di invito.</w:t>
      </w:r>
    </w:p>
    <w:p w:rsidR="00A63C71" w:rsidRPr="00E30D6A" w:rsidRDefault="00A63C71" w:rsidP="00E758D4">
      <w:pPr>
        <w:autoSpaceDE w:val="0"/>
        <w:autoSpaceDN w:val="0"/>
        <w:adjustRightInd w:val="0"/>
        <w:rPr>
          <w:rFonts w:asciiTheme="majorHAnsi" w:hAnsiTheme="majorHAnsi" w:cs="Times New Roman"/>
          <w:b/>
          <w:u w:val="single"/>
        </w:rPr>
      </w:pPr>
      <w:r w:rsidRPr="00A63C71">
        <w:rPr>
          <w:rFonts w:asciiTheme="majorHAnsi" w:hAnsiTheme="majorHAnsi" w:cs="Times New Roman"/>
          <w:b/>
          <w:u w:val="single"/>
        </w:rPr>
        <w:t xml:space="preserve">18. </w:t>
      </w:r>
      <w:r>
        <w:rPr>
          <w:rFonts w:asciiTheme="majorHAnsi" w:hAnsiTheme="majorHAnsi" w:cs="Times New Roman"/>
          <w:b/>
          <w:u w:val="single"/>
        </w:rPr>
        <w:t xml:space="preserve"> Ulteriori disposizioni</w:t>
      </w:r>
    </w:p>
    <w:p w:rsidR="001A75F2" w:rsidRPr="00E758D4" w:rsidRDefault="00A34E9E" w:rsidP="00E758D4">
      <w:pPr>
        <w:autoSpaceDE w:val="0"/>
        <w:autoSpaceDN w:val="0"/>
        <w:adjustRightInd w:val="0"/>
        <w:rPr>
          <w:rFonts w:asciiTheme="majorHAnsi" w:hAnsiTheme="majorHAnsi" w:cs="Times New Roman"/>
          <w:b/>
        </w:rPr>
      </w:pPr>
      <w:r w:rsidRPr="00E758D4">
        <w:rPr>
          <w:rFonts w:asciiTheme="majorHAnsi" w:hAnsiTheme="majorHAnsi" w:cs="Times New Roman"/>
          <w:b/>
        </w:rPr>
        <w:t>Per quanto non espressamente previsto nella presente lettera d’invito e nel Capitolato Speciale d’Appalto ed</w:t>
      </w:r>
      <w:r w:rsidR="00E758D4" w:rsidRPr="00E758D4">
        <w:rPr>
          <w:rFonts w:asciiTheme="majorHAnsi" w:hAnsiTheme="majorHAnsi" w:cs="Times New Roman"/>
          <w:b/>
        </w:rPr>
        <w:t xml:space="preserve"> </w:t>
      </w:r>
      <w:r w:rsidRPr="00E758D4">
        <w:rPr>
          <w:rFonts w:asciiTheme="majorHAnsi" w:hAnsiTheme="majorHAnsi" w:cs="Times New Roman"/>
          <w:b/>
        </w:rPr>
        <w:t xml:space="preserve">a completamento delle disposizioni in esse contenute, </w:t>
      </w:r>
      <w:r w:rsidR="00A63C71">
        <w:rPr>
          <w:rFonts w:asciiTheme="majorHAnsi" w:hAnsiTheme="majorHAnsi" w:cs="Times New Roman"/>
          <w:b/>
        </w:rPr>
        <w:t>si applicano le norme di cui al</w:t>
      </w:r>
      <w:r w:rsidRPr="00E758D4">
        <w:rPr>
          <w:rFonts w:asciiTheme="majorHAnsi" w:hAnsiTheme="majorHAnsi" w:cs="Times New Roman"/>
          <w:b/>
        </w:rPr>
        <w:t xml:space="preserve"> D.Lgs.</w:t>
      </w:r>
      <w:r w:rsidR="00E758D4" w:rsidRPr="00E758D4">
        <w:rPr>
          <w:rFonts w:asciiTheme="majorHAnsi" w:hAnsiTheme="majorHAnsi" w:cs="Times New Roman"/>
          <w:b/>
        </w:rPr>
        <w:t xml:space="preserve"> </w:t>
      </w:r>
      <w:r w:rsidRPr="00E758D4">
        <w:rPr>
          <w:rFonts w:asciiTheme="majorHAnsi" w:hAnsiTheme="majorHAnsi" w:cs="Times New Roman"/>
          <w:b/>
        </w:rPr>
        <w:t>n.163/2006 e successive modifiche ed integrazioni</w:t>
      </w:r>
      <w:r w:rsidR="00A63C71">
        <w:rPr>
          <w:rFonts w:asciiTheme="majorHAnsi" w:hAnsiTheme="majorHAnsi" w:cs="Times New Roman"/>
          <w:b/>
        </w:rPr>
        <w:t xml:space="preserve"> nonché al regolamento di esecuzione approvato con DPR 207/2010.</w:t>
      </w:r>
    </w:p>
    <w:p w:rsidR="001A75F2" w:rsidRPr="00A63C71" w:rsidRDefault="001A75F2" w:rsidP="00A63C71">
      <w:pPr>
        <w:pStyle w:val="Rientrocorpodeltesto"/>
        <w:tabs>
          <w:tab w:val="clear" w:pos="426"/>
        </w:tabs>
        <w:spacing w:after="120"/>
        <w:ind w:left="0"/>
        <w:rPr>
          <w:rFonts w:asciiTheme="majorHAnsi" w:hAnsiTheme="majorHAnsi"/>
          <w:sz w:val="22"/>
          <w:szCs w:val="22"/>
        </w:rPr>
      </w:pPr>
      <w:r w:rsidRPr="00A63C71">
        <w:rPr>
          <w:rFonts w:ascii="Cambria" w:hAnsi="Cambria"/>
          <w:sz w:val="22"/>
          <w:szCs w:val="22"/>
        </w:rPr>
        <w:t xml:space="preserve">Ai sensi dell’articolo 129 comma 1 e comma 2 del codice dei contratti l’esecutore dei lavori è obbligato a stipulare polizza di assicurazione a copertura dei danni o della distruzione totale o parziale di impianti ed opere anche se preesistenti che si potrebbero verificare durante l’esecuzione dei lavori e della responsabilità civile verso terzi come riportato nell’ articolo </w:t>
      </w:r>
      <w:r w:rsidRPr="00A63C71">
        <w:rPr>
          <w:rFonts w:asciiTheme="majorHAnsi" w:hAnsiTheme="majorHAnsi"/>
          <w:sz w:val="22"/>
          <w:szCs w:val="22"/>
        </w:rPr>
        <w:t>21</w:t>
      </w:r>
      <w:r w:rsidRPr="00A63C71">
        <w:rPr>
          <w:rFonts w:ascii="Cambria" w:hAnsi="Cambria"/>
          <w:sz w:val="22"/>
          <w:szCs w:val="22"/>
        </w:rPr>
        <w:t xml:space="preserve"> del </w:t>
      </w:r>
      <w:r w:rsidRPr="00A63C71">
        <w:rPr>
          <w:rFonts w:asciiTheme="majorHAnsi" w:hAnsiTheme="majorHAnsi"/>
          <w:sz w:val="22"/>
          <w:szCs w:val="22"/>
        </w:rPr>
        <w:t>C</w:t>
      </w:r>
      <w:r w:rsidRPr="00A63C71">
        <w:rPr>
          <w:rFonts w:ascii="Cambria" w:hAnsi="Cambria"/>
          <w:sz w:val="22"/>
          <w:szCs w:val="22"/>
        </w:rPr>
        <w:t>apitolato speciale di appalto</w:t>
      </w:r>
    </w:p>
    <w:p w:rsidR="00A63C71" w:rsidRDefault="00A63C71" w:rsidP="00A63C71">
      <w:pPr>
        <w:pStyle w:val="Rientrocorpodeltesto2"/>
        <w:tabs>
          <w:tab w:val="left" w:pos="-1440"/>
          <w:tab w:val="left" w:pos="-1260"/>
          <w:tab w:val="left" w:pos="-1080"/>
        </w:tabs>
        <w:spacing w:after="120"/>
        <w:ind w:left="0" w:firstLine="0"/>
      </w:pPr>
      <w:r>
        <w:t>V</w:t>
      </w:r>
      <w:r w:rsidRPr="007A57AE">
        <w:t>erranno escluse dalla gara per violazione del principio della segretezza delle offerte (art.75 del R.D. 23/5/1924 n. 827), le imprese concorrenti fra le quali esistono forme di controllo ai sensi dell’art. 2359 del C.C. o situazioni di collegamento e/o di collegamento sostanziale quali ad esempio la comunanza del legale rappresentante / titolare / amministratori / soci / direttori tecnici / procurato</w:t>
      </w:r>
      <w:r>
        <w:t>ri con poteri di rappresentanza.</w:t>
      </w:r>
    </w:p>
    <w:p w:rsidR="00E758D4" w:rsidRPr="003F18E7" w:rsidRDefault="00A63C71" w:rsidP="003F18E7">
      <w:pPr>
        <w:pStyle w:val="Rientrocorpodeltesto2"/>
        <w:tabs>
          <w:tab w:val="left" w:pos="-1440"/>
          <w:tab w:val="left" w:pos="-1260"/>
          <w:tab w:val="left" w:pos="-1080"/>
        </w:tabs>
        <w:spacing w:after="120"/>
        <w:ind w:left="0" w:firstLine="0"/>
      </w:pPr>
      <w:r>
        <w:t>L</w:t>
      </w:r>
      <w:r w:rsidRPr="007A57AE">
        <w:t xml:space="preserve">’Ente Appaltante, in caso di consegna anticipata dei lavori ai sensi dell’art. </w:t>
      </w:r>
      <w:r w:rsidR="00D27B21">
        <w:t>153 – comma 1</w:t>
      </w:r>
      <w:r w:rsidRPr="007A57AE">
        <w:t xml:space="preserve"> del D.P.R. n. </w:t>
      </w:r>
      <w:r w:rsidR="00D27B21">
        <w:t>207</w:t>
      </w:r>
      <w:r w:rsidRPr="007A57AE">
        <w:t>/</w:t>
      </w:r>
      <w:r w:rsidR="00D27B21">
        <w:t>10’ e art11 – comma 9 del D.L.vo n.163/06’ e smi</w:t>
      </w:r>
      <w:r w:rsidRPr="007A57AE">
        <w:t xml:space="preserve">, </w:t>
      </w:r>
      <w:r>
        <w:t xml:space="preserve">ove </w:t>
      </w:r>
      <w:r w:rsidRPr="007A57AE">
        <w:t xml:space="preserve">accertata la mancata presentazione da parte dell’impresa dei piani di sicurezza previsti dal capitolato speciale di appalto </w:t>
      </w:r>
      <w:r w:rsidR="00D27B21">
        <w:t xml:space="preserve">e dalle disposizioni di legge in vigore </w:t>
      </w:r>
      <w:r w:rsidRPr="007A57AE">
        <w:t>o in caso di mancata consegna delle polizze di cui all’art. 1</w:t>
      </w:r>
      <w:r w:rsidR="00624666">
        <w:t>25</w:t>
      </w:r>
      <w:r w:rsidRPr="007A57AE">
        <w:t xml:space="preserve"> del DPR </w:t>
      </w:r>
      <w:r w:rsidR="00624666">
        <w:t>207</w:t>
      </w:r>
      <w:r w:rsidRPr="007A57AE">
        <w:t>/</w:t>
      </w:r>
      <w:r w:rsidR="00624666">
        <w:t>10’</w:t>
      </w:r>
      <w:r w:rsidRPr="007A57AE">
        <w:t xml:space="preserve"> ed ar</w:t>
      </w:r>
      <w:r>
        <w:t xml:space="preserve">t. 129 del Codice dei contratti, </w:t>
      </w:r>
      <w:r w:rsidRPr="007A57AE">
        <w:t>procede allo scioglimento del vincolo giuridico sorto a seguito dell’aggiudicazione definitiva, all’escussione della polizza fidejussoria, alla segnalazione all’Autorità di Vigilanza sui Lavori Pubblici ed alla determinazione della nuova soglia di anomalia e alla conseguente nuova aggiudicazione.</w:t>
      </w:r>
    </w:p>
    <w:p w:rsidR="00B14C44" w:rsidRDefault="00F419C1" w:rsidP="005F616F">
      <w:pPr>
        <w:pStyle w:val="Corpodeltesto21"/>
        <w:widowControl/>
        <w:ind w:left="5670"/>
        <w:jc w:val="center"/>
        <w:rPr>
          <w:rFonts w:asciiTheme="majorHAnsi" w:hAnsiTheme="majorHAnsi" w:cstheme="minorHAnsi"/>
          <w:sz w:val="22"/>
          <w:szCs w:val="22"/>
        </w:rPr>
      </w:pPr>
      <w:r w:rsidRPr="00F419C1">
        <w:rPr>
          <w:rFonts w:asciiTheme="majorHAnsi" w:hAnsiTheme="majorHAnsi" w:cstheme="minorHAnsi"/>
          <w:sz w:val="22"/>
          <w:szCs w:val="22"/>
        </w:rPr>
        <w:t>IL DIRIGENTE</w:t>
      </w:r>
    </w:p>
    <w:p w:rsidR="00D018CF" w:rsidRPr="00F419C1" w:rsidRDefault="00D018CF" w:rsidP="005F616F">
      <w:pPr>
        <w:pStyle w:val="Corpodeltesto21"/>
        <w:widowControl/>
        <w:ind w:left="5670"/>
        <w:jc w:val="center"/>
        <w:rPr>
          <w:rFonts w:asciiTheme="majorHAnsi" w:hAnsiTheme="majorHAnsi" w:cstheme="minorHAnsi"/>
          <w:sz w:val="22"/>
          <w:szCs w:val="22"/>
        </w:rPr>
      </w:pPr>
      <w:r>
        <w:rPr>
          <w:rFonts w:asciiTheme="majorHAnsi" w:hAnsiTheme="majorHAnsi" w:cstheme="minorHAnsi"/>
          <w:sz w:val="22"/>
          <w:szCs w:val="22"/>
        </w:rPr>
        <w:t>Arch.</w:t>
      </w:r>
      <w:r w:rsidR="00D27B21">
        <w:rPr>
          <w:rFonts w:asciiTheme="majorHAnsi" w:hAnsiTheme="majorHAnsi" w:cstheme="minorHAnsi"/>
          <w:sz w:val="22"/>
          <w:szCs w:val="22"/>
        </w:rPr>
        <w:t xml:space="preserve"> </w:t>
      </w:r>
      <w:r>
        <w:rPr>
          <w:rFonts w:asciiTheme="majorHAnsi" w:hAnsiTheme="majorHAnsi" w:cstheme="minorHAnsi"/>
          <w:sz w:val="22"/>
          <w:szCs w:val="22"/>
        </w:rPr>
        <w:t>Lazzaro Pappagallo</w:t>
      </w:r>
    </w:p>
    <w:p w:rsidR="0072508E" w:rsidRDefault="0072508E">
      <w:pPr>
        <w:rPr>
          <w:rFonts w:ascii="Bookman Old Style" w:eastAsia="Times New Roman" w:hAnsi="Bookman Old Style" w:cs="Times New Roman"/>
          <w:u w:val="single"/>
          <w:lang w:eastAsia="it-IT"/>
        </w:rPr>
      </w:pPr>
      <w:r>
        <w:rPr>
          <w:rFonts w:ascii="Bookman Old Style" w:hAnsi="Bookman Old Style"/>
          <w:u w:val="single"/>
        </w:rPr>
        <w:br w:type="page"/>
      </w:r>
    </w:p>
    <w:p w:rsidR="00160B5E" w:rsidRDefault="00160B5E" w:rsidP="00457C4C">
      <w:pPr>
        <w:pStyle w:val="Corpodeltesto21"/>
        <w:widowControl/>
        <w:jc w:val="left"/>
        <w:rPr>
          <w:rFonts w:asciiTheme="majorHAnsi" w:hAnsiTheme="majorHAnsi"/>
          <w:sz w:val="22"/>
          <w:szCs w:val="22"/>
          <w:u w:val="single"/>
        </w:rPr>
      </w:pPr>
    </w:p>
    <w:p w:rsidR="00457C4C" w:rsidRPr="005F616F" w:rsidRDefault="00862A05" w:rsidP="00457C4C">
      <w:pPr>
        <w:pStyle w:val="Corpodeltesto21"/>
        <w:widowControl/>
        <w:jc w:val="left"/>
        <w:rPr>
          <w:rFonts w:asciiTheme="majorHAnsi" w:hAnsiTheme="majorHAnsi"/>
          <w:sz w:val="22"/>
          <w:szCs w:val="22"/>
          <w:u w:val="single"/>
        </w:rPr>
      </w:pPr>
      <w:r>
        <w:rPr>
          <w:rFonts w:asciiTheme="majorHAnsi" w:hAnsiTheme="majorHAnsi"/>
          <w:noProof/>
          <w:sz w:val="20"/>
        </w:rPr>
        <w:pict>
          <v:shapetype id="_x0000_t202" coordsize="21600,21600" o:spt="202" path="m,l,21600r21600,l21600,xe">
            <v:stroke joinstyle="miter"/>
            <v:path gradientshapeok="t" o:connecttype="rect"/>
          </v:shapetype>
          <v:shape id="_x0000_s1026" type="#_x0000_t202" style="position:absolute;margin-left:403.7pt;margin-top:10.75pt;width:37.3pt;height:36.45pt;z-index:251660288">
            <v:textbox>
              <w:txbxContent>
                <w:p w:rsidR="00B37268" w:rsidRPr="00160B5E" w:rsidRDefault="00B37268" w:rsidP="00457C4C">
                  <w:pPr>
                    <w:rPr>
                      <w:sz w:val="16"/>
                      <w:szCs w:val="16"/>
                    </w:rPr>
                  </w:pPr>
                  <w:r w:rsidRPr="00160B5E">
                    <w:rPr>
                      <w:sz w:val="16"/>
                      <w:szCs w:val="16"/>
                    </w:rPr>
                    <w:t>Bollo</w:t>
                  </w:r>
                </w:p>
                <w:p w:rsidR="00B37268" w:rsidRPr="00160B5E" w:rsidRDefault="00B37268" w:rsidP="00457C4C">
                  <w:pPr>
                    <w:rPr>
                      <w:sz w:val="16"/>
                      <w:szCs w:val="16"/>
                    </w:rPr>
                  </w:pPr>
                  <w:r w:rsidRPr="00160B5E">
                    <w:rPr>
                      <w:sz w:val="16"/>
                      <w:szCs w:val="16"/>
                    </w:rPr>
                    <w:t>da €.16,00</w:t>
                  </w:r>
                </w:p>
              </w:txbxContent>
            </v:textbox>
          </v:shape>
        </w:pict>
      </w:r>
      <w:r w:rsidR="00457C4C" w:rsidRPr="005F616F">
        <w:rPr>
          <w:rFonts w:asciiTheme="majorHAnsi" w:hAnsiTheme="majorHAnsi"/>
          <w:sz w:val="22"/>
          <w:szCs w:val="22"/>
          <w:u w:val="single"/>
        </w:rPr>
        <w:t>ALLEGATO A)</w:t>
      </w:r>
    </w:p>
    <w:p w:rsidR="00457C4C" w:rsidRPr="005F616F" w:rsidRDefault="00457C4C" w:rsidP="00457C4C">
      <w:pPr>
        <w:pStyle w:val="Corpodeltesto21"/>
        <w:widowControl/>
        <w:ind w:left="3969"/>
        <w:rPr>
          <w:rFonts w:asciiTheme="majorHAnsi" w:hAnsiTheme="majorHAnsi"/>
        </w:rPr>
      </w:pPr>
    </w:p>
    <w:p w:rsidR="00457C4C" w:rsidRPr="005F616F" w:rsidRDefault="00457C4C" w:rsidP="0072508E">
      <w:pPr>
        <w:pStyle w:val="Corpodeltesto21"/>
        <w:widowControl/>
        <w:rPr>
          <w:rFonts w:asciiTheme="majorHAnsi" w:hAnsiTheme="majorHAnsi"/>
        </w:rPr>
      </w:pPr>
    </w:p>
    <w:p w:rsidR="00457C4C" w:rsidRPr="005F616F" w:rsidRDefault="00457C4C" w:rsidP="00457C4C">
      <w:pPr>
        <w:pStyle w:val="Corpodeltesto21"/>
        <w:widowControl/>
        <w:ind w:left="3969"/>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pStyle w:val="Intestazione"/>
        <w:tabs>
          <w:tab w:val="clear" w:pos="4819"/>
          <w:tab w:val="clear" w:pos="9638"/>
        </w:tabs>
        <w:jc w:val="right"/>
        <w:rPr>
          <w:rFonts w:asciiTheme="majorHAnsi" w:hAnsiTheme="majorHAnsi"/>
        </w:rPr>
      </w:pPr>
      <w:r w:rsidRPr="005F616F">
        <w:rPr>
          <w:rFonts w:asciiTheme="majorHAnsi" w:hAnsiTheme="majorHAnsi"/>
        </w:rPr>
        <w:t xml:space="preserve">AL COMUNE DI MOLFETTA  </w:t>
      </w:r>
    </w:p>
    <w:p w:rsidR="00457C4C" w:rsidRPr="005F616F" w:rsidRDefault="00457C4C" w:rsidP="00457C4C">
      <w:pPr>
        <w:rPr>
          <w:rFonts w:asciiTheme="majorHAnsi" w:hAnsiTheme="majorHAnsi"/>
          <w:szCs w:val="20"/>
        </w:rPr>
      </w:pPr>
    </w:p>
    <w:p w:rsidR="00457C4C" w:rsidRPr="005F616F" w:rsidRDefault="00457C4C" w:rsidP="00457C4C">
      <w:pPr>
        <w:rPr>
          <w:rFonts w:asciiTheme="majorHAnsi" w:hAnsiTheme="majorHAnsi"/>
        </w:rPr>
      </w:pPr>
    </w:p>
    <w:p w:rsidR="00457C4C" w:rsidRPr="005F616F" w:rsidRDefault="00457C4C" w:rsidP="005F616F">
      <w:pPr>
        <w:jc w:val="center"/>
        <w:rPr>
          <w:rFonts w:asciiTheme="majorHAnsi" w:hAnsiTheme="majorHAnsi"/>
        </w:rPr>
      </w:pPr>
      <w:r w:rsidRPr="005F616F">
        <w:rPr>
          <w:rFonts w:asciiTheme="majorHAnsi" w:hAnsiTheme="majorHAnsi"/>
        </w:rPr>
        <w:t>DICHIARAZIONE SOSTITUTIVA</w:t>
      </w:r>
    </w:p>
    <w:p w:rsidR="00457C4C" w:rsidRPr="005F616F" w:rsidRDefault="00457C4C" w:rsidP="00457C4C">
      <w:pPr>
        <w:pStyle w:val="Titolo5"/>
        <w:spacing w:before="0" w:after="0"/>
        <w:rPr>
          <w:rFonts w:asciiTheme="majorHAnsi" w:hAnsiTheme="majorHAnsi"/>
          <w:sz w:val="24"/>
          <w:szCs w:val="24"/>
        </w:rPr>
      </w:pPr>
      <w:r w:rsidRPr="005F616F">
        <w:rPr>
          <w:rFonts w:asciiTheme="majorHAnsi" w:hAnsiTheme="majorHAnsi"/>
          <w:sz w:val="24"/>
          <w:szCs w:val="24"/>
        </w:rPr>
        <w:t>Resa ai sensi degli art.46 e 47 del D.P.R. 28/12/2000 N. 445</w: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5F616F">
      <w:pPr>
        <w:spacing w:line="360" w:lineRule="auto"/>
        <w:jc w:val="left"/>
        <w:rPr>
          <w:rFonts w:asciiTheme="majorHAnsi" w:hAnsiTheme="majorHAnsi"/>
        </w:rPr>
      </w:pPr>
      <w:r w:rsidRPr="005F616F">
        <w:rPr>
          <w:rFonts w:asciiTheme="majorHAnsi" w:hAnsiTheme="majorHAnsi"/>
        </w:rPr>
        <w:t>Il sottoscritto ______________________________________________ Nato a ___________________ il  __________________ In qualità di _____________________________________</w:t>
      </w:r>
      <w:r w:rsidR="005F616F">
        <w:rPr>
          <w:rFonts w:asciiTheme="majorHAnsi" w:hAnsiTheme="majorHAnsi"/>
        </w:rPr>
        <w:t>_________________________________________</w:t>
      </w:r>
      <w:r w:rsidRPr="005F616F">
        <w:rPr>
          <w:rFonts w:asciiTheme="majorHAnsi" w:hAnsiTheme="majorHAnsi"/>
        </w:rPr>
        <w:t xml:space="preserve"> (carica sociale ) dell’Impresa _________________________________________________________  (nome Società) con sede legale in  Via/Piazza___________________________</w:t>
      </w:r>
      <w:r w:rsidR="005F616F">
        <w:rPr>
          <w:rFonts w:asciiTheme="majorHAnsi" w:hAnsiTheme="majorHAnsi"/>
        </w:rPr>
        <w:t>_____________________________</w:t>
      </w:r>
      <w:r w:rsidRPr="005F616F">
        <w:rPr>
          <w:rFonts w:asciiTheme="majorHAnsi" w:hAnsiTheme="majorHAnsi"/>
        </w:rPr>
        <w:t xml:space="preserve"> n. __</w:t>
      </w:r>
      <w:r w:rsidR="005F616F">
        <w:rPr>
          <w:rFonts w:asciiTheme="majorHAnsi" w:hAnsiTheme="majorHAnsi"/>
        </w:rPr>
        <w:t>_____</w:t>
      </w:r>
      <w:r w:rsidRPr="005F616F">
        <w:rPr>
          <w:rFonts w:asciiTheme="majorHAnsi" w:hAnsiTheme="majorHAnsi"/>
        </w:rPr>
        <w:t xml:space="preserve"> </w:t>
      </w:r>
      <w:r w:rsidR="005F616F">
        <w:rPr>
          <w:rFonts w:asciiTheme="majorHAnsi" w:hAnsiTheme="majorHAnsi"/>
        </w:rPr>
        <w:t xml:space="preserve"> </w:t>
      </w:r>
      <w:r w:rsidRPr="005F616F">
        <w:rPr>
          <w:rFonts w:asciiTheme="majorHAnsi" w:hAnsiTheme="majorHAnsi"/>
        </w:rPr>
        <w:t>Città _____________________ Telefono_____________________ Fax ______________________ E mail ___________________________________</w:t>
      </w:r>
      <w:r w:rsidR="005F616F">
        <w:rPr>
          <w:rFonts w:asciiTheme="majorHAnsi" w:hAnsiTheme="majorHAnsi"/>
        </w:rPr>
        <w:t>_________</w:t>
      </w:r>
      <w:r w:rsidRPr="005F616F">
        <w:rPr>
          <w:rFonts w:asciiTheme="majorHAnsi" w:hAnsiTheme="majorHAnsi"/>
        </w:rPr>
        <w:t xml:space="preserve"> PEC ___________________________________  C</w:t>
      </w:r>
      <w:r w:rsidR="005F616F">
        <w:rPr>
          <w:rFonts w:asciiTheme="majorHAnsi" w:hAnsiTheme="majorHAnsi"/>
        </w:rPr>
        <w:t xml:space="preserve">odice </w:t>
      </w:r>
      <w:r w:rsidRPr="005F616F">
        <w:rPr>
          <w:rFonts w:asciiTheme="majorHAnsi" w:hAnsiTheme="majorHAnsi"/>
        </w:rPr>
        <w:t>fiscale__________________________P.IVA__________________</w:t>
      </w:r>
      <w:r w:rsidR="005F616F">
        <w:rPr>
          <w:rFonts w:asciiTheme="majorHAnsi" w:hAnsiTheme="majorHAnsi"/>
        </w:rPr>
        <w:t>____</w:t>
      </w:r>
    </w:p>
    <w:p w:rsidR="00457C4C" w:rsidRPr="005F616F" w:rsidRDefault="00457C4C" w:rsidP="005F616F">
      <w:pPr>
        <w:spacing w:line="360" w:lineRule="auto"/>
        <w:jc w:val="left"/>
        <w:rPr>
          <w:rFonts w:asciiTheme="majorHAnsi" w:hAnsiTheme="majorHAnsi"/>
        </w:rPr>
      </w:pPr>
      <w:r w:rsidRPr="005F616F">
        <w:rPr>
          <w:rFonts w:asciiTheme="majorHAnsi" w:hAnsiTheme="majorHAnsi"/>
        </w:rPr>
        <w:t>INPS matricola azienda _______________________</w:t>
      </w:r>
      <w:r w:rsidR="005F616F">
        <w:rPr>
          <w:rFonts w:asciiTheme="majorHAnsi" w:hAnsiTheme="majorHAnsi"/>
        </w:rPr>
        <w:t>_________</w:t>
      </w:r>
      <w:r w:rsidRPr="005F616F">
        <w:rPr>
          <w:rFonts w:asciiTheme="majorHAnsi" w:hAnsiTheme="majorHAnsi"/>
        </w:rPr>
        <w:t xml:space="preserve">  sede competente_______________________</w:t>
      </w:r>
      <w:r w:rsidR="005F616F">
        <w:rPr>
          <w:rFonts w:asciiTheme="majorHAnsi" w:hAnsiTheme="majorHAnsi"/>
        </w:rPr>
        <w:t>________</w:t>
      </w:r>
      <w:r w:rsidRPr="005F616F">
        <w:rPr>
          <w:rFonts w:asciiTheme="majorHAnsi" w:hAnsiTheme="majorHAnsi"/>
        </w:rPr>
        <w:t xml:space="preserve"> INAIL codice azienda ____________________________PAT INAIL__________________ </w:t>
      </w:r>
    </w:p>
    <w:p w:rsidR="00457C4C" w:rsidRPr="005F616F" w:rsidRDefault="00457C4C" w:rsidP="005F616F">
      <w:pPr>
        <w:spacing w:line="360" w:lineRule="auto"/>
        <w:jc w:val="left"/>
        <w:rPr>
          <w:rFonts w:asciiTheme="majorHAnsi" w:hAnsiTheme="majorHAnsi"/>
        </w:rPr>
      </w:pPr>
      <w:r w:rsidRPr="005F616F">
        <w:rPr>
          <w:rFonts w:asciiTheme="majorHAnsi" w:hAnsiTheme="majorHAnsi"/>
        </w:rPr>
        <w:t xml:space="preserve">CASSA EDILE cod.Impresa n. __________ sigla_________________________________________ </w:t>
      </w:r>
    </w:p>
    <w:p w:rsidR="00457C4C" w:rsidRPr="005F616F" w:rsidRDefault="00862A05" w:rsidP="00457C4C">
      <w:pPr>
        <w:spacing w:line="360" w:lineRule="auto"/>
        <w:ind w:right="-444"/>
        <w:jc w:val="left"/>
        <w:rPr>
          <w:rFonts w:asciiTheme="majorHAnsi" w:hAnsiTheme="majorHAnsi"/>
        </w:rPr>
      </w:pPr>
      <w:r>
        <w:rPr>
          <w:rFonts w:asciiTheme="majorHAnsi" w:hAnsiTheme="majorHAnsi"/>
          <w:noProof/>
        </w:rPr>
        <w:pict>
          <v:rect id="_x0000_s1031" style="position:absolute;margin-left:259.35pt;margin-top:2.5pt;width:11.4pt;height:9.1pt;z-index:251665408"/>
        </w:pict>
      </w:r>
      <w:r>
        <w:rPr>
          <w:rFonts w:asciiTheme="majorHAnsi" w:hAnsiTheme="majorHAnsi"/>
          <w:noProof/>
        </w:rPr>
        <w:pict>
          <v:rect id="_x0000_s1027" style="position:absolute;margin-left:116.85pt;margin-top:3.2pt;width:11.4pt;height:9.1pt;z-index:251661312"/>
        </w:pict>
      </w:r>
      <w:r w:rsidR="00457C4C" w:rsidRPr="005F616F">
        <w:rPr>
          <w:rFonts w:asciiTheme="majorHAnsi" w:hAnsiTheme="majorHAnsi"/>
        </w:rPr>
        <w:t>C.C.N.L. applicato</w:t>
      </w:r>
      <w:r w:rsidR="00457C4C" w:rsidRPr="005F616F">
        <w:rPr>
          <w:rFonts w:asciiTheme="majorHAnsi" w:hAnsiTheme="majorHAnsi"/>
        </w:rPr>
        <w:tab/>
      </w:r>
      <w:r w:rsidR="00457C4C" w:rsidRPr="005F616F">
        <w:rPr>
          <w:rFonts w:asciiTheme="majorHAnsi" w:hAnsiTheme="majorHAnsi"/>
        </w:rPr>
        <w:tab/>
        <w:t>Edile Industria</w: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t>Edile Piccola Media Impresa</w:t>
      </w:r>
    </w:p>
    <w:p w:rsidR="00457C4C" w:rsidRPr="005F616F" w:rsidRDefault="00862A05" w:rsidP="00457C4C">
      <w:pPr>
        <w:spacing w:line="360" w:lineRule="auto"/>
        <w:jc w:val="left"/>
        <w:rPr>
          <w:rFonts w:asciiTheme="majorHAnsi" w:hAnsiTheme="majorHAnsi"/>
        </w:rPr>
      </w:pPr>
      <w:r>
        <w:rPr>
          <w:rFonts w:asciiTheme="majorHAnsi" w:hAnsiTheme="majorHAnsi"/>
          <w:noProof/>
        </w:rPr>
        <w:pict>
          <v:rect id="_x0000_s1029" style="position:absolute;margin-left:259.35pt;margin-top:4.25pt;width:11.4pt;height:9.1pt;z-index:251663360"/>
        </w:pict>
      </w:r>
      <w:r>
        <w:rPr>
          <w:rFonts w:asciiTheme="majorHAnsi" w:hAnsiTheme="majorHAnsi"/>
          <w:noProof/>
        </w:rPr>
        <w:pict>
          <v:rect id="_x0000_s1030" style="position:absolute;margin-left:116.85pt;margin-top:4.25pt;width:11.4pt;height:9.1pt;z-index:251664384"/>
        </w:pic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t>Edile Cooperazione</w:t>
      </w:r>
      <w:r w:rsidR="00457C4C" w:rsidRPr="005F616F">
        <w:rPr>
          <w:rFonts w:asciiTheme="majorHAnsi" w:hAnsiTheme="majorHAnsi"/>
        </w:rPr>
        <w:tab/>
      </w:r>
      <w:r w:rsidR="00457C4C" w:rsidRPr="005F616F">
        <w:rPr>
          <w:rFonts w:asciiTheme="majorHAnsi" w:hAnsiTheme="majorHAnsi"/>
        </w:rPr>
        <w:tab/>
        <w:t>Edile Artigianato</w:t>
      </w:r>
    </w:p>
    <w:p w:rsidR="00457C4C" w:rsidRPr="005F616F" w:rsidRDefault="00862A05" w:rsidP="00457C4C">
      <w:pPr>
        <w:spacing w:line="360" w:lineRule="auto"/>
        <w:ind w:right="-444"/>
        <w:jc w:val="left"/>
        <w:rPr>
          <w:rFonts w:asciiTheme="majorHAnsi" w:hAnsiTheme="majorHAnsi"/>
        </w:rPr>
      </w:pPr>
      <w:r>
        <w:rPr>
          <w:rFonts w:asciiTheme="majorHAnsi" w:hAnsiTheme="majorHAnsi"/>
          <w:noProof/>
        </w:rPr>
        <w:pict>
          <v:rect id="_x0000_s1028" style="position:absolute;margin-left:117.15pt;margin-top:3.95pt;width:11.4pt;height:9.1pt;z-index:251662336"/>
        </w:pic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t xml:space="preserve">         </w:t>
      </w:r>
      <w:r w:rsidR="00457C4C" w:rsidRPr="005F616F">
        <w:rPr>
          <w:rFonts w:asciiTheme="majorHAnsi" w:hAnsiTheme="majorHAnsi"/>
        </w:rPr>
        <w:tab/>
        <w:t>Altro non edile</w:t>
      </w:r>
    </w:p>
    <w:p w:rsidR="00457C4C" w:rsidRPr="005F616F" w:rsidRDefault="00457C4C" w:rsidP="00457C4C">
      <w:pPr>
        <w:spacing w:line="480" w:lineRule="auto"/>
        <w:ind w:right="-444"/>
        <w:jc w:val="left"/>
        <w:rPr>
          <w:rFonts w:asciiTheme="majorHAnsi" w:hAnsiTheme="majorHAnsi"/>
        </w:rPr>
      </w:pPr>
      <w:r w:rsidRPr="005F616F">
        <w:rPr>
          <w:rFonts w:asciiTheme="majorHAnsi" w:hAnsiTheme="majorHAnsi"/>
        </w:rPr>
        <w:t>Dimensione aziendale</w:t>
      </w:r>
    </w:p>
    <w:p w:rsidR="00457C4C" w:rsidRPr="005F616F" w:rsidRDefault="00862A05" w:rsidP="00457C4C">
      <w:pPr>
        <w:spacing w:line="360" w:lineRule="auto"/>
        <w:ind w:right="-444"/>
        <w:jc w:val="left"/>
        <w:rPr>
          <w:rFonts w:asciiTheme="majorHAnsi" w:hAnsiTheme="majorHAnsi"/>
        </w:rPr>
      </w:pPr>
      <w:r>
        <w:rPr>
          <w:rFonts w:asciiTheme="majorHAnsi" w:hAnsiTheme="majorHAnsi"/>
          <w:noProof/>
        </w:rPr>
        <w:pict>
          <v:rect id="_x0000_s1032" style="position:absolute;margin-left:262.2pt;margin-top:3.85pt;width:11.4pt;height:9.1pt;z-index:251666432"/>
        </w:pict>
      </w:r>
      <w:r>
        <w:rPr>
          <w:rFonts w:asciiTheme="majorHAnsi" w:hAnsiTheme="majorHAnsi"/>
          <w:noProof/>
        </w:rPr>
        <w:pict>
          <v:rect id="_x0000_s1036" style="position:absolute;margin-left:122.55pt;margin-top:.85pt;width:11.4pt;height:9.1pt;z-index:251670528"/>
        </w:pic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t xml:space="preserve">da </w:t>
      </w:r>
      <w:r w:rsidR="00457C4C" w:rsidRPr="005F616F">
        <w:rPr>
          <w:rFonts w:asciiTheme="majorHAnsi" w:hAnsiTheme="majorHAnsi"/>
        </w:rPr>
        <w:tab/>
      </w:r>
      <w:smartTag w:uri="urn:schemas-microsoft-com:office:smarttags" w:element="metricconverter">
        <w:smartTagPr>
          <w:attr w:name="ProductID" w:val="0 a"/>
        </w:smartTagPr>
        <w:r w:rsidR="00457C4C" w:rsidRPr="005F616F">
          <w:rPr>
            <w:rFonts w:asciiTheme="majorHAnsi" w:hAnsiTheme="majorHAnsi"/>
          </w:rPr>
          <w:t>0 a</w:t>
        </w:r>
      </w:smartTag>
      <w:r w:rsidR="00457C4C" w:rsidRPr="005F616F">
        <w:rPr>
          <w:rFonts w:asciiTheme="majorHAnsi" w:hAnsiTheme="majorHAnsi"/>
        </w:rPr>
        <w:t xml:space="preserve"> 5 lavoratori</w: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t xml:space="preserve">da </w:t>
      </w:r>
      <w:smartTag w:uri="urn:schemas-microsoft-com:office:smarttags" w:element="metricconverter">
        <w:smartTagPr>
          <w:attr w:name="ProductID" w:val="16 a"/>
        </w:smartTagPr>
        <w:r w:rsidR="00457C4C" w:rsidRPr="005F616F">
          <w:rPr>
            <w:rFonts w:asciiTheme="majorHAnsi" w:hAnsiTheme="majorHAnsi"/>
          </w:rPr>
          <w:t>16 a</w:t>
        </w:r>
      </w:smartTag>
      <w:r w:rsidR="00457C4C" w:rsidRPr="005F616F">
        <w:rPr>
          <w:rFonts w:asciiTheme="majorHAnsi" w:hAnsiTheme="majorHAnsi"/>
        </w:rPr>
        <w:t xml:space="preserve"> 50 lavoratori</w:t>
      </w:r>
    </w:p>
    <w:p w:rsidR="00457C4C" w:rsidRPr="005F616F" w:rsidRDefault="00862A05" w:rsidP="00457C4C">
      <w:pPr>
        <w:spacing w:line="360" w:lineRule="auto"/>
        <w:ind w:right="-444"/>
        <w:jc w:val="left"/>
        <w:rPr>
          <w:rFonts w:asciiTheme="majorHAnsi" w:hAnsiTheme="majorHAnsi"/>
        </w:rPr>
      </w:pPr>
      <w:r>
        <w:rPr>
          <w:rFonts w:asciiTheme="majorHAnsi" w:hAnsiTheme="majorHAnsi"/>
          <w:noProof/>
          <w:u w:val="single"/>
        </w:rPr>
        <w:pict>
          <v:shape id="_x0000_s1065" type="#_x0000_t202" style="position:absolute;margin-left:470.6pt;margin-top:3.05pt;width:38.1pt;height:248.4pt;z-index:251700224;mso-width-relative:margin;mso-height-relative:margin" filled="f">
            <v:textbox style="layout-flow:vertical;mso-layout-flow-alt:bottom-to-top">
              <w:txbxContent>
                <w:p w:rsidR="00B37268" w:rsidRDefault="00B37268" w:rsidP="00457C4C">
                  <w:pPr>
                    <w:jc w:val="left"/>
                    <w:rPr>
                      <w:i/>
                    </w:rPr>
                  </w:pPr>
                  <w:r w:rsidRPr="00D3342D">
                    <w:rPr>
                      <w:i/>
                    </w:rPr>
                    <w:t xml:space="preserve">Timbro e firma </w:t>
                  </w:r>
                </w:p>
                <w:p w:rsidR="00B37268" w:rsidRPr="00D3342D" w:rsidRDefault="00B37268" w:rsidP="00457C4C">
                  <w:pPr>
                    <w:jc w:val="left"/>
                    <w:rPr>
                      <w:i/>
                    </w:rPr>
                  </w:pPr>
                  <w:r w:rsidRPr="00D3342D">
                    <w:rPr>
                      <w:i/>
                    </w:rPr>
                    <w:t>del Legale Rappresentante</w:t>
                  </w:r>
                  <w:r>
                    <w:rPr>
                      <w:i/>
                    </w:rPr>
                    <w:t xml:space="preserve"> …………………………..</w:t>
                  </w:r>
                </w:p>
              </w:txbxContent>
            </v:textbox>
          </v:shape>
        </w:pict>
      </w:r>
      <w:r>
        <w:rPr>
          <w:rFonts w:asciiTheme="majorHAnsi" w:hAnsiTheme="majorHAnsi"/>
          <w:noProof/>
        </w:rPr>
        <w:pict>
          <v:rect id="_x0000_s1033" style="position:absolute;margin-left:262.2pt;margin-top:3.05pt;width:11.4pt;height:9.1pt;z-index:251667456"/>
        </w:pict>
      </w:r>
      <w:r>
        <w:rPr>
          <w:rFonts w:asciiTheme="majorHAnsi" w:hAnsiTheme="majorHAnsi"/>
          <w:noProof/>
        </w:rPr>
        <w:pict>
          <v:rect id="_x0000_s1034" style="position:absolute;margin-left:122.55pt;margin-top:3.05pt;width:11.4pt;height:9.1pt;z-index:251668480"/>
        </w:pic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t xml:space="preserve">da </w:t>
      </w:r>
      <w:smartTag w:uri="urn:schemas-microsoft-com:office:smarttags" w:element="metricconverter">
        <w:smartTagPr>
          <w:attr w:name="ProductID" w:val="6 a"/>
        </w:smartTagPr>
        <w:r w:rsidR="00457C4C" w:rsidRPr="005F616F">
          <w:rPr>
            <w:rFonts w:asciiTheme="majorHAnsi" w:hAnsiTheme="majorHAnsi"/>
          </w:rPr>
          <w:t>6 a</w:t>
        </w:r>
      </w:smartTag>
      <w:r w:rsidR="00457C4C" w:rsidRPr="005F616F">
        <w:rPr>
          <w:rFonts w:asciiTheme="majorHAnsi" w:hAnsiTheme="majorHAnsi"/>
        </w:rPr>
        <w:t xml:space="preserve"> 15 lavoratori</w:t>
      </w:r>
      <w:r w:rsidR="00457C4C" w:rsidRPr="005F616F">
        <w:rPr>
          <w:rFonts w:asciiTheme="majorHAnsi" w:hAnsiTheme="majorHAnsi"/>
        </w:rPr>
        <w:tab/>
      </w:r>
      <w:r w:rsidR="00457C4C" w:rsidRPr="005F616F">
        <w:rPr>
          <w:rFonts w:asciiTheme="majorHAnsi" w:hAnsiTheme="majorHAnsi"/>
        </w:rPr>
        <w:tab/>
        <w:t xml:space="preserve">da </w:t>
      </w:r>
      <w:smartTag w:uri="urn:schemas-microsoft-com:office:smarttags" w:element="metricconverter">
        <w:smartTagPr>
          <w:attr w:name="ProductID" w:val="51 a"/>
        </w:smartTagPr>
        <w:r w:rsidR="00457C4C" w:rsidRPr="005F616F">
          <w:rPr>
            <w:rFonts w:asciiTheme="majorHAnsi" w:hAnsiTheme="majorHAnsi"/>
          </w:rPr>
          <w:t>51 a</w:t>
        </w:r>
      </w:smartTag>
      <w:r w:rsidR="00457C4C" w:rsidRPr="005F616F">
        <w:rPr>
          <w:rFonts w:asciiTheme="majorHAnsi" w:hAnsiTheme="majorHAnsi"/>
        </w:rPr>
        <w:t xml:space="preserve"> 100 lavoratori</w:t>
      </w:r>
    </w:p>
    <w:p w:rsidR="00457C4C" w:rsidRPr="005F616F" w:rsidRDefault="00862A05" w:rsidP="00457C4C">
      <w:pPr>
        <w:spacing w:line="360" w:lineRule="auto"/>
        <w:ind w:right="-444"/>
        <w:jc w:val="left"/>
        <w:rPr>
          <w:rFonts w:asciiTheme="majorHAnsi" w:hAnsiTheme="majorHAnsi"/>
        </w:rPr>
      </w:pPr>
      <w:r>
        <w:rPr>
          <w:rFonts w:asciiTheme="majorHAnsi" w:hAnsiTheme="majorHAnsi"/>
          <w:noProof/>
        </w:rPr>
        <w:pict>
          <v:rect id="_x0000_s1035" style="position:absolute;margin-left:262.2pt;margin-top:2.75pt;width:11.4pt;height:9.1pt;z-index:251669504"/>
        </w:pic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t xml:space="preserve">                     </w: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t>oltre</w:t>
      </w:r>
    </w:p>
    <w:p w:rsidR="00457C4C" w:rsidRPr="005F616F" w:rsidRDefault="00457C4C" w:rsidP="00457C4C">
      <w:pPr>
        <w:spacing w:after="120" w:line="276" w:lineRule="auto"/>
        <w:ind w:right="-444"/>
        <w:rPr>
          <w:rFonts w:asciiTheme="majorHAnsi" w:hAnsiTheme="majorHAnsi"/>
          <w:b/>
          <w:bCs/>
        </w:rPr>
      </w:pPr>
      <w:r w:rsidRPr="005F616F">
        <w:rPr>
          <w:rFonts w:asciiTheme="majorHAnsi" w:hAnsiTheme="majorHAnsi"/>
          <w:b/>
          <w:bCs/>
        </w:rPr>
        <w:t xml:space="preserve">  </w:t>
      </w:r>
    </w:p>
    <w:p w:rsidR="00457C4C" w:rsidRPr="005F616F" w:rsidRDefault="00457C4C" w:rsidP="005F616F">
      <w:pPr>
        <w:spacing w:after="120" w:line="276" w:lineRule="auto"/>
        <w:ind w:right="-444"/>
        <w:jc w:val="center"/>
        <w:rPr>
          <w:rFonts w:asciiTheme="majorHAnsi" w:hAnsiTheme="majorHAnsi"/>
          <w:b/>
          <w:bCs/>
        </w:rPr>
      </w:pPr>
      <w:r w:rsidRPr="005F616F">
        <w:rPr>
          <w:rFonts w:asciiTheme="majorHAnsi" w:hAnsiTheme="majorHAnsi"/>
          <w:b/>
          <w:bCs/>
        </w:rPr>
        <w:t>C H I E D E</w:t>
      </w:r>
    </w:p>
    <w:p w:rsidR="00457C4C" w:rsidRPr="005F616F" w:rsidRDefault="00457C4C" w:rsidP="00457C4C">
      <w:pPr>
        <w:rPr>
          <w:rFonts w:asciiTheme="majorHAnsi" w:hAnsiTheme="majorHAnsi"/>
          <w:b/>
        </w:rPr>
      </w:pPr>
      <w:r w:rsidRPr="005F616F">
        <w:rPr>
          <w:rFonts w:asciiTheme="majorHAnsi" w:hAnsiTheme="majorHAnsi"/>
          <w:b/>
        </w:rPr>
        <w:t xml:space="preserve">di essere ammesso alla procedura negoziata per </w:t>
      </w:r>
      <w:r w:rsidR="009C239B">
        <w:rPr>
          <w:rFonts w:asciiTheme="majorHAnsi" w:hAnsiTheme="majorHAnsi"/>
          <w:b/>
        </w:rPr>
        <w:t xml:space="preserve">lavori </w:t>
      </w:r>
      <w:r w:rsidRPr="005F616F">
        <w:rPr>
          <w:rFonts w:asciiTheme="majorHAnsi" w:hAnsiTheme="majorHAnsi"/>
          <w:b/>
        </w:rPr>
        <w:t xml:space="preserve">a misura </w:t>
      </w:r>
      <w:r w:rsidR="009C239B">
        <w:rPr>
          <w:rFonts w:asciiTheme="majorHAnsi" w:hAnsiTheme="majorHAnsi"/>
          <w:b/>
        </w:rPr>
        <w:t>di manutenzione degli impianti di riscaldamento degli immobili di proprietà comunale</w:t>
      </w:r>
    </w:p>
    <w:p w:rsidR="00457C4C" w:rsidRPr="005F616F" w:rsidRDefault="00457C4C" w:rsidP="00457C4C">
      <w:pPr>
        <w:tabs>
          <w:tab w:val="left" w:pos="0"/>
        </w:tabs>
        <w:spacing w:after="120" w:line="259" w:lineRule="exact"/>
        <w:rPr>
          <w:rFonts w:asciiTheme="majorHAnsi" w:hAnsiTheme="majorHAnsi"/>
          <w:b/>
        </w:rPr>
      </w:pPr>
    </w:p>
    <w:p w:rsidR="00457C4C" w:rsidRPr="005F616F" w:rsidRDefault="00457C4C" w:rsidP="00457C4C">
      <w:pPr>
        <w:autoSpaceDE w:val="0"/>
        <w:autoSpaceDN w:val="0"/>
        <w:adjustRightInd w:val="0"/>
        <w:spacing w:after="120"/>
        <w:rPr>
          <w:rFonts w:asciiTheme="majorHAnsi" w:hAnsiTheme="majorHAnsi"/>
        </w:rPr>
      </w:pPr>
      <w:r w:rsidRPr="005F616F">
        <w:rPr>
          <w:rFonts w:asciiTheme="majorHAnsi" w:hAnsiTheme="majorHAnsi"/>
        </w:rPr>
        <w:t>Il sottoscritto, consapevole delle sanzioni penali previste dall'</w:t>
      </w:r>
      <w:r w:rsidRPr="005F616F">
        <w:rPr>
          <w:rFonts w:asciiTheme="majorHAnsi" w:hAnsiTheme="majorHAnsi"/>
          <w:i/>
          <w:iCs/>
        </w:rPr>
        <w:t>articolo 76 della medesima norma</w:t>
      </w:r>
      <w:r w:rsidRPr="005F616F">
        <w:rPr>
          <w:rFonts w:asciiTheme="majorHAnsi" w:hAnsiTheme="majorHAnsi"/>
        </w:rPr>
        <w:t>, per le ipotesi di falsità in atti e dichiarazioni mendaci ivi indicate</w:t>
      </w:r>
    </w:p>
    <w:p w:rsidR="00457C4C" w:rsidRPr="005F616F" w:rsidRDefault="00457C4C" w:rsidP="005F616F">
      <w:pPr>
        <w:spacing w:after="120"/>
        <w:ind w:left="360" w:right="-387"/>
        <w:jc w:val="center"/>
        <w:rPr>
          <w:rFonts w:asciiTheme="majorHAnsi" w:hAnsiTheme="majorHAnsi"/>
          <w:b/>
        </w:rPr>
      </w:pPr>
      <w:r w:rsidRPr="005F616F">
        <w:rPr>
          <w:rFonts w:asciiTheme="majorHAnsi" w:hAnsiTheme="majorHAnsi"/>
          <w:b/>
        </w:rPr>
        <w:t>D I C H I A R A:</w:t>
      </w:r>
    </w:p>
    <w:p w:rsidR="00457C4C" w:rsidRPr="005F616F" w:rsidRDefault="00457C4C" w:rsidP="00606FA8">
      <w:pPr>
        <w:numPr>
          <w:ilvl w:val="0"/>
          <w:numId w:val="1"/>
        </w:numPr>
        <w:tabs>
          <w:tab w:val="clear" w:pos="720"/>
        </w:tabs>
        <w:spacing w:after="120" w:line="276" w:lineRule="auto"/>
        <w:ind w:left="426"/>
        <w:rPr>
          <w:rFonts w:asciiTheme="majorHAnsi" w:hAnsiTheme="majorHAnsi"/>
        </w:rPr>
      </w:pPr>
      <w:r w:rsidRPr="005F616F">
        <w:rPr>
          <w:rFonts w:asciiTheme="majorHAnsi" w:hAnsiTheme="majorHAnsi"/>
        </w:rPr>
        <w:t xml:space="preserve">di autorizzare </w:t>
      </w:r>
      <w:smartTag w:uri="urn:schemas-microsoft-com:office:smarttags" w:element="PersonName">
        <w:smartTagPr>
          <w:attr w:name="ProductID" w:val="LA STAZIONE APPALTANTE"/>
        </w:smartTagPr>
        <w:r w:rsidRPr="005F616F">
          <w:rPr>
            <w:rFonts w:asciiTheme="majorHAnsi" w:hAnsiTheme="majorHAnsi"/>
          </w:rPr>
          <w:t>la Stazione Appaltante</w:t>
        </w:r>
      </w:smartTag>
      <w:r w:rsidRPr="005F616F">
        <w:rPr>
          <w:rFonts w:asciiTheme="majorHAnsi" w:hAnsiTheme="majorHAnsi"/>
        </w:rPr>
        <w:t xml:space="preserve"> all’utilizzo del fax per l’invio di ogni comunicazione, di avere esaminato gli elaborati progettuali, compreso il computo metrico, di essersi recato sul luogo di esecuzione dei lavori, di avere preso conoscenza delle condizioni locali, della viabilità di accesso, delle cave eventualmente necessarie e delle discariche autorizzate </w:t>
      </w:r>
      <w:r w:rsidRPr="005F616F">
        <w:rPr>
          <w:rFonts w:asciiTheme="majorHAnsi" w:hAnsiTheme="majorHAnsi"/>
        </w:rPr>
        <w:lastRenderedPageBreak/>
        <w:t>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nonché di avere effettuato una verifica della disponibilità della mano d’opera necessaria per l’esecuzione dei lavori e della disponibilità di attrezzature adeguate all’entità e alla tipologia e categoria dei lavori in appalto;</w:t>
      </w:r>
    </w:p>
    <w:p w:rsidR="00457C4C" w:rsidRPr="005F616F" w:rsidRDefault="00457C4C" w:rsidP="00606FA8">
      <w:pPr>
        <w:numPr>
          <w:ilvl w:val="0"/>
          <w:numId w:val="1"/>
        </w:numPr>
        <w:tabs>
          <w:tab w:val="clear" w:pos="720"/>
        </w:tabs>
        <w:spacing w:line="276" w:lineRule="auto"/>
        <w:ind w:left="426"/>
        <w:rPr>
          <w:rFonts w:asciiTheme="majorHAnsi" w:hAnsiTheme="majorHAnsi"/>
          <w:u w:val="single"/>
        </w:rPr>
      </w:pPr>
      <w:r w:rsidRPr="005F616F">
        <w:rPr>
          <w:rFonts w:asciiTheme="majorHAnsi" w:hAnsiTheme="majorHAnsi"/>
        </w:rPr>
        <w:t>di impegnarsi ad eseguire i lavori nei modi e nei termini stabiliti dal capitolato speciale d’appalto;</w:t>
      </w:r>
    </w:p>
    <w:p w:rsidR="00457C4C" w:rsidRPr="005F616F" w:rsidRDefault="00457C4C" w:rsidP="00606FA8">
      <w:pPr>
        <w:numPr>
          <w:ilvl w:val="0"/>
          <w:numId w:val="1"/>
        </w:numPr>
        <w:tabs>
          <w:tab w:val="clear" w:pos="720"/>
        </w:tabs>
        <w:spacing w:line="276" w:lineRule="auto"/>
        <w:ind w:left="426"/>
        <w:rPr>
          <w:rFonts w:asciiTheme="majorHAnsi" w:hAnsiTheme="majorHAnsi"/>
        </w:rPr>
      </w:pPr>
      <w:r w:rsidRPr="005F616F">
        <w:rPr>
          <w:rFonts w:asciiTheme="majorHAnsi" w:hAnsiTheme="majorHAnsi"/>
        </w:rPr>
        <w:t>che l’offerta presentata tiene conto degli oneri per la sicurezza e ne accetta la quantificazione;</w:t>
      </w:r>
    </w:p>
    <w:p w:rsidR="00457C4C" w:rsidRPr="005F616F" w:rsidRDefault="00457C4C" w:rsidP="00606FA8">
      <w:pPr>
        <w:numPr>
          <w:ilvl w:val="0"/>
          <w:numId w:val="1"/>
        </w:numPr>
        <w:tabs>
          <w:tab w:val="clear" w:pos="720"/>
        </w:tabs>
        <w:autoSpaceDE w:val="0"/>
        <w:autoSpaceDN w:val="0"/>
        <w:adjustRightInd w:val="0"/>
        <w:spacing w:after="120"/>
        <w:ind w:left="426"/>
        <w:jc w:val="left"/>
        <w:rPr>
          <w:rFonts w:asciiTheme="majorHAnsi" w:hAnsiTheme="majorHAnsi"/>
          <w:color w:val="000000"/>
        </w:rPr>
      </w:pPr>
      <w:r w:rsidRPr="005F616F">
        <w:rPr>
          <w:rFonts w:asciiTheme="majorHAnsi" w:hAnsiTheme="majorHAnsi"/>
          <w:color w:val="000000"/>
        </w:rPr>
        <w:t xml:space="preserve">di non trovarsi nelle condizioni previste </w:t>
      </w:r>
      <w:r w:rsidRPr="005F616F">
        <w:rPr>
          <w:rFonts w:asciiTheme="majorHAnsi" w:hAnsiTheme="majorHAnsi"/>
          <w:b/>
          <w:bCs/>
          <w:color w:val="000000"/>
        </w:rPr>
        <w:t>nell’articolo 38, comma 1, lettere a), b), c), d), e), f), g), h), i), l), m), m-</w:t>
      </w:r>
      <w:r w:rsidRPr="005F616F">
        <w:rPr>
          <w:rFonts w:asciiTheme="majorHAnsi" w:hAnsiTheme="majorHAnsi"/>
          <w:b/>
          <w:bCs/>
          <w:i/>
          <w:iCs/>
          <w:color w:val="000000"/>
        </w:rPr>
        <w:t>bis</w:t>
      </w:r>
      <w:r w:rsidRPr="005F616F">
        <w:rPr>
          <w:rFonts w:asciiTheme="majorHAnsi" w:hAnsiTheme="majorHAnsi"/>
          <w:b/>
          <w:bCs/>
          <w:color w:val="000000"/>
        </w:rPr>
        <w:t>), m-</w:t>
      </w:r>
      <w:r w:rsidRPr="005F616F">
        <w:rPr>
          <w:rFonts w:asciiTheme="majorHAnsi" w:hAnsiTheme="majorHAnsi"/>
          <w:b/>
          <w:bCs/>
          <w:i/>
          <w:iCs/>
          <w:color w:val="000000"/>
        </w:rPr>
        <w:t>ter</w:t>
      </w:r>
      <w:r w:rsidRPr="005F616F">
        <w:rPr>
          <w:rFonts w:asciiTheme="majorHAnsi" w:hAnsiTheme="majorHAnsi"/>
          <w:b/>
          <w:bCs/>
          <w:color w:val="000000"/>
        </w:rPr>
        <w:t>) e m-</w:t>
      </w:r>
      <w:r w:rsidRPr="005F616F">
        <w:rPr>
          <w:rFonts w:asciiTheme="majorHAnsi" w:hAnsiTheme="majorHAnsi"/>
          <w:b/>
          <w:bCs/>
          <w:i/>
          <w:iCs/>
          <w:color w:val="000000"/>
        </w:rPr>
        <w:t xml:space="preserve">quater </w:t>
      </w:r>
      <w:r w:rsidRPr="005F616F">
        <w:rPr>
          <w:rFonts w:asciiTheme="majorHAnsi" w:hAnsiTheme="majorHAnsi"/>
          <w:color w:val="000000"/>
        </w:rPr>
        <w:t xml:space="preserve">del Codice e precisamente: </w:t>
      </w:r>
    </w:p>
    <w:p w:rsidR="00457C4C" w:rsidRPr="005F616F" w:rsidRDefault="00862A05" w:rsidP="00457C4C">
      <w:pPr>
        <w:autoSpaceDE w:val="0"/>
        <w:autoSpaceDN w:val="0"/>
        <w:adjustRightInd w:val="0"/>
        <w:spacing w:after="120"/>
        <w:ind w:left="426"/>
        <w:jc w:val="left"/>
        <w:rPr>
          <w:rFonts w:asciiTheme="majorHAnsi" w:hAnsiTheme="majorHAnsi"/>
          <w:b/>
          <w:i/>
          <w:color w:val="000000"/>
        </w:rPr>
      </w:pPr>
      <w:r>
        <w:rPr>
          <w:rFonts w:asciiTheme="majorHAnsi" w:hAnsiTheme="majorHAnsi"/>
          <w:bCs/>
          <w:iCs/>
          <w:noProof/>
          <w:color w:val="000000"/>
          <w:sz w:val="20"/>
          <w:szCs w:val="20"/>
        </w:rPr>
        <w:pict>
          <v:rect id="_x0000_s1037" style="position:absolute;left:0;text-align:left;margin-left:-23.6pt;margin-top:17.45pt;width:15pt;height:13.8pt;z-index:251671552"/>
        </w:pict>
      </w:r>
      <w:r w:rsidR="00457C4C" w:rsidRPr="005F616F">
        <w:rPr>
          <w:rFonts w:asciiTheme="majorHAnsi" w:hAnsiTheme="majorHAnsi"/>
          <w:b/>
          <w:i/>
          <w:color w:val="000000"/>
        </w:rPr>
        <w:t>(barrare la casella relativa alla propria situazione)</w:t>
      </w:r>
    </w:p>
    <w:p w:rsidR="00457C4C" w:rsidRPr="005F616F" w:rsidRDefault="00457C4C" w:rsidP="00606FA8">
      <w:pPr>
        <w:numPr>
          <w:ilvl w:val="0"/>
          <w:numId w:val="4"/>
        </w:numPr>
        <w:autoSpaceDE w:val="0"/>
        <w:autoSpaceDN w:val="0"/>
        <w:adjustRightInd w:val="0"/>
        <w:spacing w:after="120"/>
        <w:ind w:left="426"/>
        <w:jc w:val="left"/>
        <w:rPr>
          <w:rFonts w:asciiTheme="majorHAnsi" w:hAnsiTheme="majorHAnsi"/>
          <w:color w:val="000000"/>
        </w:rPr>
      </w:pPr>
      <w:r w:rsidRPr="005F616F">
        <w:rPr>
          <w:rFonts w:asciiTheme="majorHAnsi" w:hAnsiTheme="majorHAnsi"/>
          <w:color w:val="000000"/>
        </w:rPr>
        <w:t xml:space="preserve">di non trovarsi in stato di fallimento, di liquidazione coatta, di amministrazione controllata o di concordato preventivo e che nei propri riguardi non è in corso un procedimento per la dichiarazione di una di tali situazioni; </w:t>
      </w:r>
    </w:p>
    <w:p w:rsidR="00457C4C" w:rsidRPr="005F616F" w:rsidRDefault="00457C4C" w:rsidP="00457C4C">
      <w:pPr>
        <w:autoSpaceDE w:val="0"/>
        <w:autoSpaceDN w:val="0"/>
        <w:adjustRightInd w:val="0"/>
        <w:spacing w:after="120"/>
        <w:ind w:left="426"/>
        <w:jc w:val="left"/>
        <w:rPr>
          <w:rFonts w:asciiTheme="majorHAnsi" w:hAnsiTheme="majorHAnsi"/>
          <w:color w:val="000000"/>
        </w:rPr>
      </w:pPr>
      <w:r w:rsidRPr="005F616F">
        <w:rPr>
          <w:rFonts w:asciiTheme="majorHAnsi" w:hAnsiTheme="majorHAnsi"/>
          <w:b/>
          <w:bCs/>
          <w:i/>
          <w:iCs/>
          <w:color w:val="000000"/>
        </w:rPr>
        <w:t xml:space="preserve">(ovvero, in caso di ammissione al concordato preventivo con continuità aziendale) </w:t>
      </w:r>
    </w:p>
    <w:p w:rsidR="00457C4C" w:rsidRPr="005F616F" w:rsidRDefault="00862A05" w:rsidP="00457C4C">
      <w:pPr>
        <w:autoSpaceDE w:val="0"/>
        <w:autoSpaceDN w:val="0"/>
        <w:adjustRightInd w:val="0"/>
        <w:spacing w:after="120"/>
        <w:ind w:left="426"/>
        <w:jc w:val="left"/>
        <w:rPr>
          <w:rFonts w:asciiTheme="majorHAnsi" w:hAnsiTheme="majorHAnsi"/>
          <w:color w:val="000000"/>
        </w:rPr>
      </w:pPr>
      <w:r>
        <w:rPr>
          <w:rFonts w:asciiTheme="majorHAnsi" w:hAnsiTheme="majorHAnsi"/>
          <w:noProof/>
          <w:color w:val="000000"/>
        </w:rPr>
        <w:pict>
          <v:rect id="_x0000_s1061" style="position:absolute;left:0;text-align:left;margin-left:-23.6pt;margin-top:8.75pt;width:15pt;height:13.8pt;z-index:251696128"/>
        </w:pict>
      </w:r>
      <w:r>
        <w:rPr>
          <w:rFonts w:asciiTheme="majorHAnsi" w:hAnsiTheme="majorHAnsi"/>
          <w:noProof/>
          <w:sz w:val="20"/>
          <w:szCs w:val="20"/>
        </w:rPr>
        <w:pict>
          <v:rect id="_x0000_s1047" style="position:absolute;left:0;text-align:left;margin-left:-21.2pt;margin-top:191.7pt;width:15pt;height:13.8pt;z-index:251681792"/>
        </w:pict>
      </w:r>
      <w:r w:rsidR="00457C4C" w:rsidRPr="005F616F">
        <w:rPr>
          <w:rFonts w:asciiTheme="majorHAnsi" w:hAnsiTheme="majorHAnsi"/>
          <w:color w:val="000000"/>
        </w:rPr>
        <w:t>si trova in stato di concordato preventivo con continuità aziendale, di cui all’articolo 186 bis del Regio Decreto 16 marzo 1942, n. 267, giusto decreto del Tribunale di ____ del --/--/2013: per tale motivo, dichiara di non partecipare alla presente gara quale impresa mandataria di un raggruppamento di imprese ed allega la documentazione prevista dal comma 4 del citato art. 186 bis (</w:t>
      </w:r>
      <w:r w:rsidR="00457C4C" w:rsidRPr="005F616F">
        <w:rPr>
          <w:rFonts w:asciiTheme="majorHAnsi" w:hAnsiTheme="majorHAnsi"/>
          <w:b/>
          <w:bCs/>
          <w:color w:val="000000"/>
        </w:rPr>
        <w:t xml:space="preserve">art.38, comma 1, lett. </w:t>
      </w:r>
      <w:r w:rsidR="00457C4C" w:rsidRPr="005F616F">
        <w:rPr>
          <w:rFonts w:asciiTheme="majorHAnsi" w:hAnsiTheme="majorHAnsi"/>
          <w:b/>
          <w:bCs/>
          <w:i/>
          <w:iCs/>
          <w:color w:val="000000"/>
        </w:rPr>
        <w:t xml:space="preserve">a), </w:t>
      </w:r>
      <w:r w:rsidR="00457C4C" w:rsidRPr="005F616F">
        <w:rPr>
          <w:rFonts w:asciiTheme="majorHAnsi" w:hAnsiTheme="majorHAnsi"/>
          <w:color w:val="000000"/>
        </w:rPr>
        <w:t xml:space="preserve">del Codice </w:t>
      </w:r>
      <w:r w:rsidR="00457C4C" w:rsidRPr="005F616F">
        <w:rPr>
          <w:rFonts w:asciiTheme="majorHAnsi" w:hAnsiTheme="majorHAnsi"/>
          <w:i/>
          <w:iCs/>
          <w:color w:val="000000"/>
        </w:rPr>
        <w:t>)</w:t>
      </w:r>
      <w:r w:rsidR="00457C4C" w:rsidRPr="005F616F">
        <w:rPr>
          <w:rFonts w:asciiTheme="majorHAnsi" w:hAnsiTheme="majorHAnsi"/>
          <w:color w:val="000000"/>
        </w:rPr>
        <w:t xml:space="preserve">; </w:t>
      </w:r>
    </w:p>
    <w:p w:rsidR="00457C4C" w:rsidRPr="005F616F" w:rsidRDefault="00862A05" w:rsidP="00606FA8">
      <w:pPr>
        <w:numPr>
          <w:ilvl w:val="0"/>
          <w:numId w:val="4"/>
        </w:numPr>
        <w:autoSpaceDE w:val="0"/>
        <w:autoSpaceDN w:val="0"/>
        <w:adjustRightInd w:val="0"/>
        <w:spacing w:after="120"/>
        <w:ind w:left="426"/>
        <w:jc w:val="left"/>
        <w:rPr>
          <w:rFonts w:asciiTheme="majorHAnsi" w:hAnsiTheme="majorHAnsi"/>
          <w:color w:val="000000"/>
        </w:rPr>
      </w:pPr>
      <w:r>
        <w:rPr>
          <w:rFonts w:asciiTheme="majorHAnsi" w:hAnsiTheme="majorHAnsi"/>
          <w:b/>
          <w:bCs/>
          <w:noProof/>
          <w:color w:val="000000"/>
        </w:rPr>
        <w:pict>
          <v:shape id="_x0000_s1066" type="#_x0000_t202" style="position:absolute;left:0;text-align:left;margin-left:462.75pt;margin-top:84.3pt;width:38.1pt;height:248.4pt;z-index:251701248;mso-width-relative:margin;mso-height-relative:margin" filled="f">
            <v:textbox style="layout-flow:vertical;mso-layout-flow-alt:bottom-to-top">
              <w:txbxContent>
                <w:p w:rsidR="00B37268" w:rsidRDefault="00B37268" w:rsidP="00457C4C">
                  <w:pPr>
                    <w:jc w:val="left"/>
                    <w:rPr>
                      <w:i/>
                    </w:rPr>
                  </w:pPr>
                  <w:r w:rsidRPr="00D3342D">
                    <w:rPr>
                      <w:i/>
                    </w:rPr>
                    <w:t xml:space="preserve">Timbro e firma </w:t>
                  </w:r>
                </w:p>
                <w:p w:rsidR="00B37268" w:rsidRPr="00D3342D" w:rsidRDefault="00B37268" w:rsidP="00457C4C">
                  <w:pPr>
                    <w:jc w:val="left"/>
                    <w:rPr>
                      <w:i/>
                    </w:rPr>
                  </w:pPr>
                  <w:r w:rsidRPr="00D3342D">
                    <w:rPr>
                      <w:i/>
                    </w:rPr>
                    <w:t>del Legale Rappresentante</w:t>
                  </w:r>
                  <w:r>
                    <w:rPr>
                      <w:i/>
                    </w:rPr>
                    <w:t xml:space="preserve"> …………………………..</w:t>
                  </w:r>
                </w:p>
              </w:txbxContent>
            </v:textbox>
          </v:shape>
        </w:pict>
      </w:r>
      <w:r>
        <w:rPr>
          <w:rFonts w:asciiTheme="majorHAnsi" w:hAnsiTheme="majorHAnsi"/>
          <w:noProof/>
          <w:color w:val="000000"/>
          <w:sz w:val="20"/>
          <w:szCs w:val="20"/>
        </w:rPr>
        <w:pict>
          <v:rect id="_x0000_s1038" style="position:absolute;left:0;text-align:left;margin-left:-23pt;margin-top:6.3pt;width:15pt;height:13.8pt;z-index:251672576"/>
        </w:pict>
      </w:r>
      <w:r w:rsidR="00457C4C" w:rsidRPr="005F616F">
        <w:rPr>
          <w:rFonts w:asciiTheme="majorHAnsi" w:hAnsiTheme="majorHAnsi"/>
          <w:color w:val="000000"/>
        </w:rPr>
        <w:t xml:space="preserve">che non è pendente alcun procedimento per l'applicazione di una delle misure di prevenzione o di una delle cause ostative di cui rispettivamente all'art. 6 e all’art. 67 del d.lgs. 6 settembre, n. 159 del 2011 </w:t>
      </w:r>
      <w:r w:rsidR="00457C4C" w:rsidRPr="005F616F">
        <w:rPr>
          <w:rFonts w:asciiTheme="majorHAnsi" w:hAnsiTheme="majorHAnsi"/>
          <w:i/>
          <w:iCs/>
          <w:color w:val="000000"/>
        </w:rPr>
        <w:t>(</w:t>
      </w:r>
      <w:r w:rsidR="00457C4C" w:rsidRPr="005F616F">
        <w:rPr>
          <w:rFonts w:asciiTheme="majorHAnsi" w:hAnsiTheme="majorHAnsi"/>
          <w:b/>
          <w:bCs/>
          <w:color w:val="000000"/>
        </w:rPr>
        <w:t xml:space="preserve">art.38, comma 1, lett. b), </w:t>
      </w:r>
      <w:r w:rsidR="00457C4C" w:rsidRPr="005F616F">
        <w:rPr>
          <w:rFonts w:asciiTheme="majorHAnsi" w:hAnsiTheme="majorHAnsi"/>
          <w:color w:val="000000"/>
        </w:rPr>
        <w:t xml:space="preserve">del Codice ); l’esclusione ed il divieto operano se la pendenza del procedimento riguarda il titolare o il del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w:t>
      </w:r>
    </w:p>
    <w:p w:rsidR="00457C4C" w:rsidRPr="005F616F" w:rsidRDefault="00457C4C" w:rsidP="00606FA8">
      <w:pPr>
        <w:numPr>
          <w:ilvl w:val="0"/>
          <w:numId w:val="4"/>
        </w:numPr>
        <w:autoSpaceDE w:val="0"/>
        <w:autoSpaceDN w:val="0"/>
        <w:adjustRightInd w:val="0"/>
        <w:spacing w:after="120"/>
        <w:ind w:left="426"/>
        <w:jc w:val="left"/>
        <w:rPr>
          <w:rFonts w:asciiTheme="majorHAnsi" w:hAnsiTheme="majorHAnsi"/>
          <w:color w:val="000000"/>
        </w:rPr>
      </w:pPr>
      <w:r w:rsidRPr="005F616F">
        <w:rPr>
          <w:rFonts w:asciiTheme="majorHAnsi" w:hAnsiTheme="majorHAnsi"/>
          <w:color w:val="000000"/>
        </w:rPr>
        <w:t xml:space="preserve">che nei propri confronti non è stata pronunciata sentenza di condanna passata in giudicato, o emesso decreto penale di condanna divenuto irrevocabile, o sentenza di applicazione della pena su richiesta ai sensi dell'articolo 444 del codice di procedura penale; </w:t>
      </w:r>
    </w:p>
    <w:p w:rsidR="00457C4C" w:rsidRPr="005F616F" w:rsidRDefault="00457C4C" w:rsidP="00457C4C">
      <w:pPr>
        <w:autoSpaceDE w:val="0"/>
        <w:autoSpaceDN w:val="0"/>
        <w:adjustRightInd w:val="0"/>
        <w:spacing w:after="120"/>
        <w:ind w:left="426"/>
        <w:jc w:val="left"/>
        <w:rPr>
          <w:rFonts w:asciiTheme="majorHAnsi" w:hAnsiTheme="majorHAnsi"/>
          <w:color w:val="000000"/>
        </w:rPr>
      </w:pPr>
      <w:r w:rsidRPr="005F616F">
        <w:rPr>
          <w:rFonts w:asciiTheme="majorHAnsi" w:hAnsiTheme="majorHAnsi"/>
          <w:b/>
          <w:bCs/>
          <w:i/>
          <w:iCs/>
          <w:color w:val="000000"/>
        </w:rPr>
        <w:t xml:space="preserve">(oppure, se presenti) </w:t>
      </w:r>
    </w:p>
    <w:p w:rsidR="00457C4C" w:rsidRPr="005F616F" w:rsidRDefault="00862A05" w:rsidP="00457C4C">
      <w:pPr>
        <w:autoSpaceDE w:val="0"/>
        <w:autoSpaceDN w:val="0"/>
        <w:adjustRightInd w:val="0"/>
        <w:spacing w:after="120"/>
        <w:ind w:left="426"/>
        <w:jc w:val="left"/>
        <w:rPr>
          <w:rFonts w:asciiTheme="majorHAnsi" w:hAnsiTheme="majorHAnsi"/>
          <w:color w:val="000000"/>
        </w:rPr>
      </w:pPr>
      <w:r>
        <w:rPr>
          <w:rFonts w:asciiTheme="majorHAnsi" w:hAnsiTheme="majorHAnsi"/>
          <w:noProof/>
          <w:sz w:val="20"/>
          <w:szCs w:val="20"/>
        </w:rPr>
        <w:pict>
          <v:rect id="_x0000_s1040" style="position:absolute;left:0;text-align:left;margin-left:-20.6pt;margin-top:251pt;width:15pt;height:13.8pt;z-index:251674624"/>
        </w:pict>
      </w:r>
      <w:r w:rsidR="00457C4C" w:rsidRPr="005F616F">
        <w:rPr>
          <w:rFonts w:asciiTheme="majorHAnsi" w:hAnsiTheme="majorHAnsi"/>
          <w:b/>
          <w:bCs/>
          <w:color w:val="000000"/>
        </w:rPr>
        <w:t xml:space="preserve">indica </w:t>
      </w:r>
      <w:r w:rsidR="00457C4C" w:rsidRPr="005F616F">
        <w:rPr>
          <w:rFonts w:asciiTheme="majorHAnsi" w:hAnsiTheme="majorHAnsi"/>
          <w:color w:val="000000"/>
        </w:rPr>
        <w:t xml:space="preserve">tutte le sentenza di condanna passata in giudicato, i decreti penali di condanna divenuti irrevocabili, le sentenze di applicazione della pena su richiesta ai sensi dell'articolo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  </w:t>
      </w:r>
      <w:r w:rsidR="00457C4C" w:rsidRPr="005F616F">
        <w:rPr>
          <w:rFonts w:asciiTheme="majorHAnsi" w:hAnsiTheme="majorHAnsi"/>
          <w:i/>
          <w:color w:val="000000"/>
        </w:rPr>
        <w:t xml:space="preserve">L’esclusione o il divieto operano se la sentenza o il decreto sono stati emessi nei confronti: del titolare o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o il socio unico persona fisica, ovvero il socio di </w:t>
      </w:r>
      <w:r w:rsidR="00457C4C" w:rsidRPr="005F616F">
        <w:rPr>
          <w:rFonts w:asciiTheme="majorHAnsi" w:hAnsiTheme="majorHAnsi"/>
          <w:i/>
          <w:color w:val="000000"/>
        </w:rPr>
        <w:lastRenderedPageBreak/>
        <w:t xml:space="preserve">maggioranza in caso di società con meno di quattro soci se si tratta di altro tipo di società o consorzio; in ogni caso l’esclusione e il divieto operano anche nei confronti dei soggetti cessati dalla carica nell’anno </w:t>
      </w:r>
      <w:r w:rsidR="00457C4C" w:rsidRPr="005F616F">
        <w:rPr>
          <w:rFonts w:asciiTheme="majorHAnsi" w:hAnsiTheme="majorHAnsi"/>
          <w:i/>
        </w:rPr>
        <w:t xml:space="preserve">antecedente la data della presente lettera di invito, qualora l’impresa non dimostri che vi sia stata completa ed effettiva dissociazione dalla condotta penalmente sanzionata </w:t>
      </w:r>
      <w:r w:rsidR="00457C4C" w:rsidRPr="005F616F">
        <w:rPr>
          <w:rFonts w:asciiTheme="majorHAnsi" w:hAnsiTheme="majorHAnsi"/>
          <w:b/>
          <w:bCs/>
          <w:i/>
        </w:rPr>
        <w:t xml:space="preserve">(art.38 comma 1, lett. c) </w:t>
      </w:r>
      <w:r w:rsidR="00457C4C" w:rsidRPr="005F616F">
        <w:rPr>
          <w:rFonts w:asciiTheme="majorHAnsi" w:hAnsiTheme="majorHAnsi"/>
          <w:i/>
        </w:rPr>
        <w:t xml:space="preserve">del Codice ); </w:t>
      </w:r>
    </w:p>
    <w:p w:rsidR="00457C4C" w:rsidRPr="005F616F" w:rsidRDefault="00862A05" w:rsidP="00606FA8">
      <w:pPr>
        <w:numPr>
          <w:ilvl w:val="0"/>
          <w:numId w:val="4"/>
        </w:numPr>
        <w:autoSpaceDE w:val="0"/>
        <w:autoSpaceDN w:val="0"/>
        <w:adjustRightInd w:val="0"/>
        <w:spacing w:after="120"/>
        <w:ind w:left="426"/>
        <w:jc w:val="left"/>
        <w:rPr>
          <w:rFonts w:asciiTheme="majorHAnsi" w:hAnsiTheme="majorHAnsi"/>
        </w:rPr>
      </w:pPr>
      <w:r>
        <w:rPr>
          <w:rFonts w:asciiTheme="majorHAnsi" w:hAnsiTheme="majorHAnsi"/>
          <w:noProof/>
          <w:lang w:eastAsia="it-IT"/>
        </w:rPr>
        <w:pict>
          <v:rect id="_x0000_s1081" style="position:absolute;left:0;text-align:left;margin-left:-18.55pt;margin-top:54.8pt;width:15pt;height:13.8pt;z-index:251716608"/>
        </w:pict>
      </w:r>
      <w:r>
        <w:rPr>
          <w:rFonts w:asciiTheme="majorHAnsi" w:hAnsiTheme="majorHAnsi"/>
          <w:noProof/>
          <w:sz w:val="20"/>
          <w:szCs w:val="20"/>
        </w:rPr>
        <w:pict>
          <v:rect id="_x0000_s1039" style="position:absolute;left:0;text-align:left;margin-left:-18.55pt;margin-top:-1pt;width:15pt;height:13.8pt;z-index:251673600"/>
        </w:pict>
      </w:r>
      <w:r w:rsidR="00457C4C" w:rsidRPr="005F616F">
        <w:rPr>
          <w:rFonts w:asciiTheme="majorHAnsi" w:hAnsiTheme="majorHAnsi"/>
        </w:rPr>
        <w:t xml:space="preserve">di non aver violato il divieto di intestazione fiduciaria posto all’articolo 17 della legge 19 marzo 1990, n. 55 e ss. mm.ii.. L’esclusione ha la durata di un anno decorrente dall’accertamento definitivo della violazione e va comunque disposta se la violazione non è stata rimossa ( </w:t>
      </w:r>
      <w:r w:rsidR="00457C4C" w:rsidRPr="005F616F">
        <w:rPr>
          <w:rFonts w:asciiTheme="majorHAnsi" w:hAnsiTheme="majorHAnsi"/>
          <w:b/>
          <w:bCs/>
        </w:rPr>
        <w:t>art.38 comma 1, lett. d</w:t>
      </w:r>
      <w:r w:rsidR="00457C4C" w:rsidRPr="005F616F">
        <w:rPr>
          <w:rFonts w:asciiTheme="majorHAnsi" w:hAnsiTheme="majorHAnsi"/>
        </w:rPr>
        <w:t xml:space="preserve">) del Codice ); </w:t>
      </w:r>
    </w:p>
    <w:p w:rsidR="00457C4C" w:rsidRPr="005F616F" w:rsidRDefault="00457C4C" w:rsidP="00606FA8">
      <w:pPr>
        <w:numPr>
          <w:ilvl w:val="0"/>
          <w:numId w:val="4"/>
        </w:numPr>
        <w:autoSpaceDE w:val="0"/>
        <w:autoSpaceDN w:val="0"/>
        <w:adjustRightInd w:val="0"/>
        <w:spacing w:after="222"/>
        <w:ind w:left="426"/>
        <w:jc w:val="left"/>
        <w:rPr>
          <w:rFonts w:asciiTheme="majorHAnsi" w:hAnsiTheme="majorHAnsi"/>
        </w:rPr>
      </w:pPr>
      <w:r w:rsidRPr="005F616F">
        <w:rPr>
          <w:rFonts w:asciiTheme="majorHAnsi" w:hAnsiTheme="majorHAnsi"/>
        </w:rPr>
        <w:t>di non aver commesso gravi infrazioni debitamente accertate alle norme in materia di sicurezza e a ogni altro obbligo derivante dai rapporti di lavoro, risultanti dai dati in possesso dell’Osservatorio dei contratti pubblici dell’Autorità (</w:t>
      </w:r>
      <w:r w:rsidRPr="005F616F">
        <w:rPr>
          <w:rFonts w:asciiTheme="majorHAnsi" w:hAnsiTheme="majorHAnsi"/>
          <w:b/>
          <w:bCs/>
        </w:rPr>
        <w:t>art.38 comma 1, lett. e</w:t>
      </w:r>
      <w:r w:rsidRPr="005F616F">
        <w:rPr>
          <w:rFonts w:asciiTheme="majorHAnsi" w:hAnsiTheme="majorHAnsi"/>
        </w:rPr>
        <w:t xml:space="preserve">) del Codice); </w:t>
      </w:r>
    </w:p>
    <w:p w:rsidR="00457C4C" w:rsidRPr="005F616F" w:rsidRDefault="00862A05" w:rsidP="00606FA8">
      <w:pPr>
        <w:numPr>
          <w:ilvl w:val="0"/>
          <w:numId w:val="4"/>
        </w:numPr>
        <w:autoSpaceDE w:val="0"/>
        <w:autoSpaceDN w:val="0"/>
        <w:adjustRightInd w:val="0"/>
        <w:spacing w:after="222"/>
        <w:ind w:left="426"/>
        <w:jc w:val="left"/>
        <w:rPr>
          <w:rFonts w:asciiTheme="majorHAnsi" w:hAnsiTheme="majorHAnsi"/>
        </w:rPr>
      </w:pPr>
      <w:r>
        <w:rPr>
          <w:rFonts w:asciiTheme="majorHAnsi" w:hAnsiTheme="majorHAnsi"/>
          <w:noProof/>
          <w:sz w:val="20"/>
          <w:szCs w:val="20"/>
        </w:rPr>
        <w:pict>
          <v:rect id="_x0000_s1041" style="position:absolute;left:0;text-align:left;margin-left:-19.15pt;margin-top:1.25pt;width:15pt;height:13.8pt;z-index:251675648"/>
        </w:pict>
      </w:r>
      <w:r w:rsidR="00457C4C" w:rsidRPr="005F616F">
        <w:rPr>
          <w:rFonts w:asciiTheme="majorHAnsi" w:hAnsiTheme="majorHAnsi"/>
        </w:rPr>
        <w:t xml:space="preserve">di non aver commesso grave negligenza o malafede nell’esecuzione di lavori affidati da codesta Stazione appaltante e di non aver commesso errore grave nell’esercizio della sua attività professionale </w:t>
      </w:r>
      <w:r w:rsidR="00457C4C" w:rsidRPr="005F616F">
        <w:rPr>
          <w:rFonts w:asciiTheme="majorHAnsi" w:hAnsiTheme="majorHAnsi"/>
          <w:b/>
          <w:bCs/>
        </w:rPr>
        <w:t xml:space="preserve">(art.38 comma 1, lett. f) </w:t>
      </w:r>
      <w:r w:rsidR="00457C4C" w:rsidRPr="005F616F">
        <w:rPr>
          <w:rFonts w:asciiTheme="majorHAnsi" w:hAnsiTheme="majorHAnsi"/>
        </w:rPr>
        <w:t xml:space="preserve">del Codice); </w:t>
      </w:r>
    </w:p>
    <w:p w:rsidR="00457C4C" w:rsidRPr="005F616F" w:rsidRDefault="00862A05" w:rsidP="00606FA8">
      <w:pPr>
        <w:numPr>
          <w:ilvl w:val="0"/>
          <w:numId w:val="4"/>
        </w:numPr>
        <w:autoSpaceDE w:val="0"/>
        <w:autoSpaceDN w:val="0"/>
        <w:adjustRightInd w:val="0"/>
        <w:spacing w:after="222"/>
        <w:ind w:left="426"/>
        <w:jc w:val="left"/>
        <w:rPr>
          <w:rFonts w:asciiTheme="majorHAnsi" w:hAnsiTheme="majorHAnsi"/>
        </w:rPr>
      </w:pPr>
      <w:r>
        <w:rPr>
          <w:rFonts w:asciiTheme="majorHAnsi" w:hAnsiTheme="majorHAnsi"/>
          <w:noProof/>
          <w:sz w:val="20"/>
          <w:szCs w:val="20"/>
        </w:rPr>
        <w:pict>
          <v:rect id="_x0000_s1042" style="position:absolute;left:0;text-align:left;margin-left:-19.75pt;margin-top:2pt;width:15pt;height:13.8pt;z-index:251676672"/>
        </w:pict>
      </w:r>
      <w:r w:rsidR="00457C4C" w:rsidRPr="005F616F">
        <w:rPr>
          <w:rFonts w:asciiTheme="majorHAnsi" w:hAnsiTheme="majorHAnsi"/>
        </w:rPr>
        <w:t>di non aver commesso violazioni gravi, definitivamente accertate, rispetto gli obblighi relativi al pagamento delle imposte e tasse, secondo la legislazione italiana o quella dello Stato in cui è stabilito; ai sensi dell’art. 38, comma 2 del Codice, si intendono gravi le violazioni che comportano un omesso pagamento di imposte e tasse per un importo superiore a quello di cui all' articolo 48-bis, comma 1e 2-</w:t>
      </w:r>
      <w:r w:rsidR="00457C4C" w:rsidRPr="005F616F">
        <w:rPr>
          <w:rFonts w:asciiTheme="majorHAnsi" w:hAnsiTheme="majorHAnsi"/>
          <w:i/>
          <w:iCs/>
        </w:rPr>
        <w:t xml:space="preserve">bis </w:t>
      </w:r>
      <w:r w:rsidR="00457C4C" w:rsidRPr="005F616F">
        <w:rPr>
          <w:rFonts w:asciiTheme="majorHAnsi" w:hAnsiTheme="majorHAnsi"/>
        </w:rPr>
        <w:t xml:space="preserve">del d.P.R. 29 settembre1973, n.602 e costituiscono violazioni definitivamente accertate quelle relative all’obbligo di pagamento di debiti per imposte e tasse certi, scaduti ed esigibili ( </w:t>
      </w:r>
      <w:r w:rsidR="00457C4C" w:rsidRPr="005F616F">
        <w:rPr>
          <w:rFonts w:asciiTheme="majorHAnsi" w:hAnsiTheme="majorHAnsi"/>
          <w:b/>
          <w:bCs/>
        </w:rPr>
        <w:t xml:space="preserve">art.38 comma 1, lett. g) </w:t>
      </w:r>
      <w:r w:rsidR="00457C4C" w:rsidRPr="005F616F">
        <w:rPr>
          <w:rFonts w:asciiTheme="majorHAnsi" w:hAnsiTheme="majorHAnsi"/>
        </w:rPr>
        <w:t xml:space="preserve">del Codice); </w:t>
      </w:r>
    </w:p>
    <w:p w:rsidR="00457C4C" w:rsidRPr="005F616F" w:rsidRDefault="00862A05" w:rsidP="00606FA8">
      <w:pPr>
        <w:numPr>
          <w:ilvl w:val="0"/>
          <w:numId w:val="4"/>
        </w:numPr>
        <w:autoSpaceDE w:val="0"/>
        <w:autoSpaceDN w:val="0"/>
        <w:adjustRightInd w:val="0"/>
        <w:spacing w:after="222"/>
        <w:ind w:left="426"/>
        <w:jc w:val="left"/>
        <w:rPr>
          <w:rFonts w:asciiTheme="majorHAnsi" w:hAnsiTheme="majorHAnsi"/>
        </w:rPr>
      </w:pPr>
      <w:r>
        <w:rPr>
          <w:rFonts w:asciiTheme="majorHAnsi" w:hAnsiTheme="majorHAnsi"/>
          <w:noProof/>
          <w:sz w:val="20"/>
          <w:szCs w:val="20"/>
        </w:rPr>
        <w:pict>
          <v:rect id="_x0000_s1043" style="position:absolute;left:0;text-align:left;margin-left:-18.55pt;margin-top:3.2pt;width:15pt;height:13.8pt;z-index:251677696"/>
        </w:pict>
      </w:r>
      <w:r w:rsidR="00457C4C" w:rsidRPr="005F616F">
        <w:rPr>
          <w:rFonts w:asciiTheme="majorHAnsi" w:hAnsiTheme="majorHAnsi"/>
        </w:rPr>
        <w:t>che nel casellario informatico delle imprese, istituito presso l’Osservatorio dell’Autorità non risulta nessuna iscrizione per aver presentato falsa dichiarazione o falsa documentazione in merito a requisiti e condizioni rilevanti per la partecipazione a procedure di gara e per l’affidamento di subappalti (</w:t>
      </w:r>
      <w:r w:rsidR="00457C4C" w:rsidRPr="005F616F">
        <w:rPr>
          <w:rFonts w:asciiTheme="majorHAnsi" w:hAnsiTheme="majorHAnsi"/>
          <w:b/>
          <w:bCs/>
        </w:rPr>
        <w:t xml:space="preserve">art.38, comma 1, lett. h) </w:t>
      </w:r>
      <w:r w:rsidR="00457C4C" w:rsidRPr="005F616F">
        <w:rPr>
          <w:rFonts w:asciiTheme="majorHAnsi" w:hAnsiTheme="majorHAnsi"/>
        </w:rPr>
        <w:t xml:space="preserve">del Codice); </w:t>
      </w:r>
    </w:p>
    <w:p w:rsidR="00457C4C" w:rsidRPr="005F616F" w:rsidRDefault="00862A05" w:rsidP="00606FA8">
      <w:pPr>
        <w:numPr>
          <w:ilvl w:val="0"/>
          <w:numId w:val="4"/>
        </w:numPr>
        <w:autoSpaceDE w:val="0"/>
        <w:autoSpaceDN w:val="0"/>
        <w:adjustRightInd w:val="0"/>
        <w:spacing w:after="222"/>
        <w:ind w:left="426"/>
        <w:jc w:val="left"/>
        <w:rPr>
          <w:rFonts w:asciiTheme="majorHAnsi" w:hAnsiTheme="majorHAnsi"/>
        </w:rPr>
      </w:pPr>
      <w:r>
        <w:rPr>
          <w:rFonts w:asciiTheme="majorHAnsi" w:hAnsiTheme="majorHAnsi"/>
          <w:noProof/>
        </w:rPr>
        <w:pict>
          <v:shape id="_x0000_s1067" type="#_x0000_t202" style="position:absolute;left:0;text-align:left;margin-left:467pt;margin-top:4.1pt;width:38.1pt;height:248.4pt;z-index:251702272;mso-width-relative:margin;mso-height-relative:margin" filled="f">
            <v:textbox style="layout-flow:vertical;mso-layout-flow-alt:bottom-to-top">
              <w:txbxContent>
                <w:p w:rsidR="00B37268" w:rsidRDefault="00B37268" w:rsidP="00457C4C">
                  <w:pPr>
                    <w:jc w:val="left"/>
                    <w:rPr>
                      <w:i/>
                    </w:rPr>
                  </w:pPr>
                  <w:r w:rsidRPr="00D3342D">
                    <w:rPr>
                      <w:i/>
                    </w:rPr>
                    <w:t xml:space="preserve">Timbro e firma </w:t>
                  </w:r>
                </w:p>
                <w:p w:rsidR="00B37268" w:rsidRPr="00D3342D" w:rsidRDefault="00B37268" w:rsidP="00457C4C">
                  <w:pPr>
                    <w:jc w:val="left"/>
                    <w:rPr>
                      <w:i/>
                    </w:rPr>
                  </w:pPr>
                  <w:r w:rsidRPr="00D3342D">
                    <w:rPr>
                      <w:i/>
                    </w:rPr>
                    <w:t>del Legale Rappresentante</w:t>
                  </w:r>
                  <w:r>
                    <w:rPr>
                      <w:i/>
                    </w:rPr>
                    <w:t xml:space="preserve"> …………………………..</w:t>
                  </w:r>
                </w:p>
              </w:txbxContent>
            </v:textbox>
          </v:shape>
        </w:pict>
      </w:r>
      <w:r>
        <w:rPr>
          <w:rFonts w:asciiTheme="majorHAnsi" w:hAnsiTheme="majorHAnsi"/>
          <w:noProof/>
          <w:sz w:val="20"/>
          <w:szCs w:val="20"/>
        </w:rPr>
        <w:pict>
          <v:rect id="_x0000_s1044" style="position:absolute;left:0;text-align:left;margin-left:-19.15pt;margin-top:.9pt;width:15pt;height:13.8pt;z-index:251678720"/>
        </w:pict>
      </w:r>
      <w:r w:rsidR="00457C4C" w:rsidRPr="005F616F">
        <w:rPr>
          <w:rFonts w:asciiTheme="majorHAnsi" w:hAnsiTheme="majorHAnsi"/>
        </w:rPr>
        <w:t xml:space="preserve">di non aver commesso violazioni gravi, definitivamente accertate, alle norme in materia di contributi previdenziali ed assistenziali secondo la legislazione italiana o quella dello Stato in cui è stabilito; </w:t>
      </w:r>
      <w:r w:rsidR="00457C4C" w:rsidRPr="005F616F">
        <w:rPr>
          <w:rFonts w:asciiTheme="majorHAnsi" w:hAnsiTheme="majorHAnsi"/>
          <w:i/>
          <w:sz w:val="20"/>
          <w:szCs w:val="20"/>
        </w:rPr>
        <w:t>(ai sensi dell’art. 38, comma 2 , del Codice si intendono gravi le violazioni ostative al rilascio del Documento unico di regolarità contribuiva (DURC) di cui all’art. 2, comma2, del decreto legge 25 settembre 2002 n.20, convertito, con modificazioni, dalla legge 22 novembre 2002, n. 266</w:t>
      </w:r>
      <w:r w:rsidR="00457C4C" w:rsidRPr="005F616F">
        <w:rPr>
          <w:rFonts w:asciiTheme="majorHAnsi" w:hAnsiTheme="majorHAnsi"/>
        </w:rPr>
        <w:t xml:space="preserve"> </w:t>
      </w:r>
      <w:r w:rsidR="00457C4C" w:rsidRPr="005F616F">
        <w:rPr>
          <w:rFonts w:asciiTheme="majorHAnsi" w:hAnsiTheme="majorHAnsi"/>
          <w:b/>
          <w:bCs/>
        </w:rPr>
        <w:t xml:space="preserve">(art.38, comma 1, lett. i) </w:t>
      </w:r>
      <w:r w:rsidR="00457C4C" w:rsidRPr="005F616F">
        <w:rPr>
          <w:rFonts w:asciiTheme="majorHAnsi" w:hAnsiTheme="majorHAnsi"/>
        </w:rPr>
        <w:t>del Codice);</w:t>
      </w:r>
    </w:p>
    <w:p w:rsidR="00457C4C" w:rsidRPr="005F616F" w:rsidRDefault="00862A05" w:rsidP="00606FA8">
      <w:pPr>
        <w:numPr>
          <w:ilvl w:val="0"/>
          <w:numId w:val="4"/>
        </w:numPr>
        <w:autoSpaceDE w:val="0"/>
        <w:autoSpaceDN w:val="0"/>
        <w:adjustRightInd w:val="0"/>
        <w:spacing w:after="222"/>
        <w:ind w:left="426"/>
        <w:jc w:val="left"/>
        <w:rPr>
          <w:rFonts w:asciiTheme="majorHAnsi" w:hAnsiTheme="majorHAnsi"/>
        </w:rPr>
      </w:pPr>
      <w:r>
        <w:rPr>
          <w:rFonts w:asciiTheme="majorHAnsi" w:hAnsiTheme="majorHAnsi"/>
          <w:noProof/>
        </w:rPr>
        <w:pict>
          <v:rect id="_x0000_s1077" style="position:absolute;left:0;text-align:left;margin-left:19.3pt;margin-top:47.85pt;width:15pt;height:13.8pt;z-index:251712512"/>
        </w:pict>
      </w:r>
      <w:r w:rsidR="00457C4C" w:rsidRPr="005F616F">
        <w:rPr>
          <w:rFonts w:asciiTheme="majorHAnsi" w:hAnsiTheme="majorHAnsi"/>
        </w:rPr>
        <w:t xml:space="preserve">che, in relazione alla certificazione di cui all’articolo </w:t>
      </w:r>
      <w:r w:rsidR="00457C4C" w:rsidRPr="005F616F">
        <w:rPr>
          <w:rFonts w:asciiTheme="majorHAnsi" w:hAnsiTheme="majorHAnsi"/>
          <w:b/>
        </w:rPr>
        <w:t>38, comma 1, lett. l)</w:t>
      </w:r>
      <w:r w:rsidR="00457C4C" w:rsidRPr="005F616F">
        <w:rPr>
          <w:rFonts w:asciiTheme="majorHAnsi" w:hAnsiTheme="majorHAnsi"/>
        </w:rPr>
        <w:t xml:space="preserve"> del D.Lgs. 163/2006 e s.m.i., inerente le norme che disciplinano il diritto al lavoro dei disabili (barrare la casella corrispondente):</w:t>
      </w:r>
    </w:p>
    <w:p w:rsidR="00457C4C" w:rsidRPr="005F616F" w:rsidRDefault="00457C4C" w:rsidP="00457C4C">
      <w:pPr>
        <w:ind w:left="993"/>
        <w:rPr>
          <w:rFonts w:asciiTheme="majorHAnsi" w:hAnsiTheme="majorHAnsi"/>
        </w:rPr>
      </w:pPr>
      <w:r w:rsidRPr="005F616F">
        <w:rPr>
          <w:rFonts w:asciiTheme="majorHAnsi" w:hAnsiTheme="majorHAnsi"/>
        </w:rPr>
        <w:t>l’impresa non è soggetta agli obblighi derivanti dalla L. 68/99 in quanto occupa un numero di dipendenti inferiore a 15 (quindici) unità;</w:t>
      </w:r>
    </w:p>
    <w:p w:rsidR="00457C4C" w:rsidRPr="005F616F" w:rsidRDefault="00457C4C" w:rsidP="00457C4C">
      <w:pPr>
        <w:ind w:left="1440"/>
        <w:rPr>
          <w:rFonts w:asciiTheme="majorHAnsi" w:hAnsiTheme="majorHAnsi"/>
        </w:rPr>
      </w:pPr>
    </w:p>
    <w:p w:rsidR="00457C4C" w:rsidRPr="005F616F" w:rsidRDefault="00862A05" w:rsidP="00457C4C">
      <w:pPr>
        <w:ind w:left="993"/>
        <w:rPr>
          <w:rFonts w:asciiTheme="majorHAnsi" w:hAnsiTheme="majorHAnsi"/>
        </w:rPr>
      </w:pPr>
      <w:r>
        <w:rPr>
          <w:rFonts w:asciiTheme="majorHAnsi" w:hAnsiTheme="majorHAnsi"/>
          <w:noProof/>
        </w:rPr>
        <w:pict>
          <v:rect id="_x0000_s1078" style="position:absolute;left:0;text-align:left;margin-left:19.3pt;margin-top:4.4pt;width:15pt;height:13.8pt;z-index:251713536"/>
        </w:pict>
      </w:r>
      <w:r w:rsidR="00457C4C" w:rsidRPr="005F616F">
        <w:rPr>
          <w:rFonts w:asciiTheme="majorHAnsi" w:hAnsiTheme="majorHAnsi"/>
        </w:rPr>
        <w:t>l’impresa non è soggetta agli obblighi derivanti dalla L. 68/99 in quanto occupa un numero di dipendenti superiore a 14 (quattordici) unità e inferiore a 35 (trentacinque), ma non ha effettuato nuove assunzioni a tempo indeterminato dopo il 18/01/2000;</w:t>
      </w:r>
      <w:r w:rsidR="00457C4C" w:rsidRPr="005F616F">
        <w:t>⁭</w:t>
      </w:r>
      <w:r w:rsidR="00457C4C" w:rsidRPr="005F616F">
        <w:rPr>
          <w:rFonts w:asciiTheme="majorHAnsi" w:hAnsiTheme="majorHAnsi"/>
        </w:rPr>
        <w:t xml:space="preserve"> </w:t>
      </w:r>
    </w:p>
    <w:p w:rsidR="00457C4C" w:rsidRPr="005F616F" w:rsidRDefault="00457C4C" w:rsidP="00457C4C">
      <w:pPr>
        <w:ind w:left="1440"/>
        <w:rPr>
          <w:rFonts w:asciiTheme="majorHAnsi" w:hAnsiTheme="majorHAnsi"/>
        </w:rPr>
      </w:pPr>
    </w:p>
    <w:p w:rsidR="00457C4C" w:rsidRPr="005F616F" w:rsidRDefault="00862A05" w:rsidP="00457C4C">
      <w:pPr>
        <w:ind w:left="993"/>
        <w:rPr>
          <w:rFonts w:asciiTheme="majorHAnsi" w:hAnsiTheme="majorHAnsi"/>
        </w:rPr>
      </w:pPr>
      <w:r>
        <w:rPr>
          <w:rFonts w:asciiTheme="majorHAnsi" w:hAnsiTheme="majorHAnsi"/>
          <w:noProof/>
        </w:rPr>
        <w:pict>
          <v:rect id="_x0000_s1079" style="position:absolute;left:0;text-align:left;margin-left:19.3pt;margin-top:-.4pt;width:15pt;height:13.8pt;z-index:251714560"/>
        </w:pict>
      </w:r>
      <w:r w:rsidR="00457C4C" w:rsidRPr="005F616F">
        <w:rPr>
          <w:rFonts w:asciiTheme="majorHAnsi" w:hAnsiTheme="majorHAnsi"/>
        </w:rPr>
        <w:t xml:space="preserve">l’impresa è in regola con le norme che disciplinano il diritto al lavoro dei disabili di cui alla Legge n. 68/99, avendo presentato  all’ufficio competente la richiesta di </w:t>
      </w:r>
      <w:r w:rsidR="00457C4C" w:rsidRPr="005F616F">
        <w:rPr>
          <w:rFonts w:asciiTheme="majorHAnsi" w:hAnsiTheme="majorHAnsi"/>
        </w:rPr>
        <w:lastRenderedPageBreak/>
        <w:t>avviamento con le modalità previste dall’art. 9 o avendo stipulato convenzioni ai sensi dell’art.11 c.4 della stessa Legge. L’apposita certificazione dalla quale risulti l’ottemperanza alla legge può essere rilasciata dal competente Ufficio Provinciale di _________________________cap (_________) via _____________________________n. ____________ tel. __________________________ fax __________________________________</w:t>
      </w:r>
    </w:p>
    <w:p w:rsidR="00457C4C" w:rsidRPr="005F616F" w:rsidRDefault="00457C4C" w:rsidP="00457C4C">
      <w:pPr>
        <w:ind w:left="993"/>
        <w:rPr>
          <w:rFonts w:asciiTheme="majorHAnsi" w:hAnsiTheme="majorHAnsi"/>
        </w:rPr>
      </w:pPr>
      <w:r w:rsidRPr="005F616F">
        <w:rPr>
          <w:rFonts w:asciiTheme="majorHAnsi" w:hAnsiTheme="majorHAnsi"/>
          <w:noProof/>
          <w:sz w:val="20"/>
          <w:szCs w:val="20"/>
        </w:rPr>
        <w:t xml:space="preserve"> </w:t>
      </w:r>
    </w:p>
    <w:p w:rsidR="00457C4C" w:rsidRPr="005F616F" w:rsidRDefault="00862A05" w:rsidP="00606FA8">
      <w:pPr>
        <w:numPr>
          <w:ilvl w:val="0"/>
          <w:numId w:val="4"/>
        </w:numPr>
        <w:autoSpaceDE w:val="0"/>
        <w:autoSpaceDN w:val="0"/>
        <w:adjustRightInd w:val="0"/>
        <w:spacing w:after="222"/>
        <w:ind w:left="426"/>
        <w:jc w:val="left"/>
        <w:rPr>
          <w:rFonts w:asciiTheme="majorHAnsi" w:hAnsiTheme="majorHAnsi"/>
        </w:rPr>
      </w:pPr>
      <w:r>
        <w:rPr>
          <w:rFonts w:asciiTheme="majorHAnsi" w:hAnsiTheme="majorHAnsi"/>
          <w:noProof/>
          <w:sz w:val="20"/>
          <w:szCs w:val="20"/>
        </w:rPr>
        <w:pict>
          <v:rect id="_x0000_s1045" style="position:absolute;left:0;text-align:left;margin-left:-17.35pt;margin-top:.75pt;width:15pt;height:13.8pt;z-index:251679744"/>
        </w:pict>
      </w:r>
      <w:r w:rsidR="00457C4C" w:rsidRPr="005F616F">
        <w:rPr>
          <w:rFonts w:asciiTheme="majorHAnsi" w:hAnsiTheme="majorHAnsi"/>
        </w:rPr>
        <w:t>che nei propri confronti non è stata applicata la sanzione interdittiva di cui all’articolo 9, comma 2, lettera c), del d.lgs. n. 231/2001 e non sussiste alcun divieto di contrarre con la pubblica amministrazione (ad esempio: per atti o comportamenti discriminatori in ragione della razza, del gruppo etnico o linguistico, della provenienza geografica, della confessione religiosa o della cittadinanza, ai sensi dell’articolo 44, comma 11, del decreto legislativo n. 286 del 1998; per emissione di assegni senza copertura ai sensi degli articoli 5, comma 2, e 5-bis della legge n. 386 del 1990), compresi i provvedimenti interdittivi di cui all’articolo 14 del D.Lgs. 9 aprile 2008 n. 81 (</w:t>
      </w:r>
      <w:r w:rsidR="00457C4C" w:rsidRPr="005F616F">
        <w:rPr>
          <w:rFonts w:asciiTheme="majorHAnsi" w:hAnsiTheme="majorHAnsi"/>
          <w:b/>
          <w:bCs/>
        </w:rPr>
        <w:t xml:space="preserve">art.38, comma1, lett. m) </w:t>
      </w:r>
      <w:r w:rsidR="00457C4C" w:rsidRPr="005F616F">
        <w:rPr>
          <w:rFonts w:asciiTheme="majorHAnsi" w:hAnsiTheme="majorHAnsi"/>
        </w:rPr>
        <w:t xml:space="preserve">del Codice); </w:t>
      </w:r>
    </w:p>
    <w:p w:rsidR="00457C4C" w:rsidRPr="005F616F" w:rsidRDefault="00862A05" w:rsidP="00606FA8">
      <w:pPr>
        <w:numPr>
          <w:ilvl w:val="0"/>
          <w:numId w:val="4"/>
        </w:numPr>
        <w:autoSpaceDE w:val="0"/>
        <w:autoSpaceDN w:val="0"/>
        <w:adjustRightInd w:val="0"/>
        <w:spacing w:after="222"/>
        <w:ind w:left="426"/>
        <w:jc w:val="left"/>
        <w:rPr>
          <w:rFonts w:asciiTheme="majorHAnsi" w:hAnsiTheme="majorHAnsi"/>
        </w:rPr>
      </w:pPr>
      <w:r>
        <w:rPr>
          <w:rFonts w:asciiTheme="majorHAnsi" w:hAnsiTheme="majorHAnsi"/>
          <w:noProof/>
          <w:sz w:val="20"/>
          <w:szCs w:val="20"/>
        </w:rPr>
        <w:pict>
          <v:rect id="_x0000_s1062" style="position:absolute;left:0;text-align:left;margin-left:-16.75pt;margin-top:2.15pt;width:15pt;height:13.8pt;z-index:251697152"/>
        </w:pict>
      </w:r>
      <w:r w:rsidR="00457C4C" w:rsidRPr="005F616F">
        <w:rPr>
          <w:rFonts w:asciiTheme="majorHAnsi" w:hAnsiTheme="majorHAnsi"/>
        </w:rPr>
        <w:t>che nel casellario informatico delle imprese, istituito presso l’Osservatorio dell’Autorità, non risulta nessuna iscrizione per aver presentato falsa dichiarazione o falsa documentazione ai fini del rilascio dell’attestazione SOA (</w:t>
      </w:r>
      <w:r w:rsidR="00457C4C" w:rsidRPr="005F616F">
        <w:rPr>
          <w:rFonts w:asciiTheme="majorHAnsi" w:hAnsiTheme="majorHAnsi"/>
          <w:b/>
          <w:bCs/>
        </w:rPr>
        <w:t>art.38, comma1, lett. m-</w:t>
      </w:r>
      <w:r w:rsidR="00457C4C" w:rsidRPr="005F616F">
        <w:rPr>
          <w:rFonts w:asciiTheme="majorHAnsi" w:hAnsiTheme="majorHAnsi"/>
          <w:b/>
          <w:bCs/>
          <w:i/>
          <w:iCs/>
        </w:rPr>
        <w:t>bis</w:t>
      </w:r>
      <w:r w:rsidR="00457C4C" w:rsidRPr="005F616F">
        <w:rPr>
          <w:rFonts w:asciiTheme="majorHAnsi" w:hAnsiTheme="majorHAnsi"/>
          <w:b/>
          <w:bCs/>
        </w:rPr>
        <w:t xml:space="preserve">) </w:t>
      </w:r>
      <w:r w:rsidR="00457C4C" w:rsidRPr="005F616F">
        <w:rPr>
          <w:rFonts w:asciiTheme="majorHAnsi" w:hAnsiTheme="majorHAnsi"/>
        </w:rPr>
        <w:t xml:space="preserve">del Codice); </w:t>
      </w:r>
    </w:p>
    <w:p w:rsidR="00457C4C" w:rsidRPr="005F616F" w:rsidRDefault="00862A05" w:rsidP="00606FA8">
      <w:pPr>
        <w:numPr>
          <w:ilvl w:val="0"/>
          <w:numId w:val="4"/>
        </w:numPr>
        <w:autoSpaceDE w:val="0"/>
        <w:autoSpaceDN w:val="0"/>
        <w:adjustRightInd w:val="0"/>
        <w:ind w:left="426"/>
        <w:jc w:val="left"/>
        <w:rPr>
          <w:rFonts w:asciiTheme="majorHAnsi" w:hAnsiTheme="majorHAnsi"/>
        </w:rPr>
      </w:pPr>
      <w:r>
        <w:rPr>
          <w:rFonts w:asciiTheme="majorHAnsi" w:hAnsiTheme="majorHAnsi"/>
          <w:noProof/>
          <w:sz w:val="20"/>
          <w:szCs w:val="20"/>
        </w:rPr>
        <w:pict>
          <v:rect id="_x0000_s1046" style="position:absolute;left:0;text-align:left;margin-left:-16.75pt;margin-top:.2pt;width:15pt;height:13.8pt;z-index:251680768"/>
        </w:pict>
      </w:r>
      <w:r w:rsidR="00457C4C" w:rsidRPr="005F616F">
        <w:rPr>
          <w:rFonts w:asciiTheme="majorHAnsi" w:hAnsiTheme="majorHAnsi"/>
        </w:rPr>
        <w:t>di non trovarsi nelle condizioni di cui all’art.38, comma 1, lettera m-</w:t>
      </w:r>
      <w:r w:rsidR="00457C4C" w:rsidRPr="005F616F">
        <w:rPr>
          <w:rFonts w:asciiTheme="majorHAnsi" w:hAnsiTheme="majorHAnsi"/>
          <w:i/>
          <w:iCs/>
        </w:rPr>
        <w:t>ter</w:t>
      </w:r>
      <w:r w:rsidR="00457C4C" w:rsidRPr="005F616F">
        <w:rPr>
          <w:rFonts w:asciiTheme="majorHAnsi" w:hAnsiTheme="majorHAnsi"/>
        </w:rPr>
        <w:t xml:space="preserve">), del Codice; </w:t>
      </w:r>
    </w:p>
    <w:p w:rsidR="00457C4C" w:rsidRPr="005F616F" w:rsidRDefault="00457C4C" w:rsidP="00457C4C">
      <w:pPr>
        <w:autoSpaceDE w:val="0"/>
        <w:autoSpaceDN w:val="0"/>
        <w:adjustRightInd w:val="0"/>
        <w:jc w:val="left"/>
        <w:rPr>
          <w:rFonts w:asciiTheme="majorHAnsi" w:hAnsiTheme="majorHAnsi"/>
        </w:rPr>
      </w:pPr>
    </w:p>
    <w:p w:rsidR="00457C4C" w:rsidRPr="005F616F" w:rsidRDefault="00457C4C" w:rsidP="00457C4C">
      <w:pPr>
        <w:autoSpaceDE w:val="0"/>
        <w:autoSpaceDN w:val="0"/>
        <w:adjustRightInd w:val="0"/>
        <w:spacing w:after="120"/>
        <w:ind w:left="284" w:firstLine="1"/>
        <w:jc w:val="left"/>
        <w:rPr>
          <w:rFonts w:asciiTheme="majorHAnsi" w:hAnsiTheme="majorHAnsi"/>
        </w:rPr>
      </w:pPr>
      <w:r w:rsidRPr="005F616F">
        <w:rPr>
          <w:rFonts w:asciiTheme="majorHAnsi" w:hAnsiTheme="majorHAnsi"/>
          <w:b/>
        </w:rPr>
        <w:t>allega</w:t>
      </w:r>
      <w:r w:rsidRPr="005F616F">
        <w:rPr>
          <w:rFonts w:asciiTheme="majorHAnsi" w:hAnsiTheme="majorHAnsi"/>
        </w:rPr>
        <w:t xml:space="preserve"> alla presente domanda, dichiarazione sostitutiva  ai sensi e per gli effetti di cui al comma1, lettera m-</w:t>
      </w:r>
      <w:r w:rsidRPr="005F616F">
        <w:rPr>
          <w:rFonts w:asciiTheme="majorHAnsi" w:hAnsiTheme="majorHAnsi"/>
          <w:i/>
          <w:iCs/>
        </w:rPr>
        <w:t xml:space="preserve">quater e </w:t>
      </w:r>
      <w:r w:rsidRPr="005F616F">
        <w:rPr>
          <w:rFonts w:asciiTheme="majorHAnsi" w:hAnsiTheme="majorHAnsi"/>
        </w:rPr>
        <w:t>comma 2 dell’art.38, del Codice (Allegato H)</w:t>
      </w:r>
    </w:p>
    <w:p w:rsidR="00457C4C" w:rsidRPr="005F616F" w:rsidRDefault="00457C4C" w:rsidP="00457C4C">
      <w:pPr>
        <w:autoSpaceDE w:val="0"/>
        <w:autoSpaceDN w:val="0"/>
        <w:adjustRightInd w:val="0"/>
        <w:spacing w:after="120"/>
        <w:ind w:left="992"/>
        <w:jc w:val="left"/>
        <w:rPr>
          <w:rFonts w:asciiTheme="majorHAnsi" w:hAnsiTheme="majorHAnsi"/>
        </w:rPr>
      </w:pPr>
      <w:r w:rsidRPr="005F616F">
        <w:rPr>
          <w:rFonts w:asciiTheme="majorHAnsi" w:hAnsiTheme="majorHAnsi"/>
          <w:b/>
          <w:bCs/>
          <w:i/>
          <w:iCs/>
        </w:rPr>
        <w:t xml:space="preserve"> </w:t>
      </w:r>
    </w:p>
    <w:p w:rsidR="00457C4C" w:rsidRPr="005F616F" w:rsidRDefault="00457C4C" w:rsidP="00457C4C">
      <w:pPr>
        <w:autoSpaceDE w:val="0"/>
        <w:autoSpaceDN w:val="0"/>
        <w:adjustRightInd w:val="0"/>
        <w:spacing w:after="120"/>
        <w:ind w:left="284"/>
        <w:jc w:val="left"/>
        <w:rPr>
          <w:rFonts w:asciiTheme="majorHAnsi" w:hAnsiTheme="majorHAnsi"/>
          <w:b/>
          <w:i/>
          <w:color w:val="000000"/>
        </w:rPr>
      </w:pPr>
      <w:r w:rsidRPr="005F616F">
        <w:rPr>
          <w:rFonts w:asciiTheme="majorHAnsi" w:hAnsiTheme="majorHAnsi"/>
          <w:b/>
          <w:bCs/>
          <w:iCs/>
        </w:rPr>
        <w:t>Il sottoscritto inoltre dichiara:</w:t>
      </w:r>
      <w:r w:rsidRPr="005F616F">
        <w:rPr>
          <w:rFonts w:asciiTheme="majorHAnsi" w:hAnsiTheme="majorHAnsi"/>
          <w:b/>
          <w:i/>
          <w:color w:val="000000"/>
        </w:rPr>
        <w:t xml:space="preserve"> (barrare la casella relativa alla propria situazione)</w:t>
      </w:r>
    </w:p>
    <w:p w:rsidR="00457C4C" w:rsidRPr="005F616F" w:rsidRDefault="00862A05" w:rsidP="00457C4C">
      <w:pPr>
        <w:autoSpaceDE w:val="0"/>
        <w:autoSpaceDN w:val="0"/>
        <w:adjustRightInd w:val="0"/>
        <w:spacing w:after="222"/>
        <w:ind w:left="284" w:hanging="284"/>
        <w:jc w:val="left"/>
        <w:rPr>
          <w:rFonts w:asciiTheme="majorHAnsi" w:hAnsiTheme="majorHAnsi"/>
        </w:rPr>
      </w:pPr>
      <w:r>
        <w:rPr>
          <w:rFonts w:asciiTheme="majorHAnsi" w:hAnsiTheme="majorHAnsi"/>
          <w:noProof/>
        </w:rPr>
        <w:pict>
          <v:rect id="_x0000_s1048" style="position:absolute;left:0;text-align:left;margin-left:-16.75pt;margin-top:4.8pt;width:15pt;height:13.8pt;z-index:251682816"/>
        </w:pict>
      </w:r>
      <w:r w:rsidR="00457C4C" w:rsidRPr="005F616F">
        <w:rPr>
          <w:rFonts w:asciiTheme="majorHAnsi" w:hAnsiTheme="majorHAnsi"/>
        </w:rPr>
        <w:t xml:space="preserve">     che nei propri confronti non sono state applicate le misure di prevenzione della sorveglianza di cui all’art. 6 del d.lgs. 6 settembre 2011, n. 159 ss.mm.ii., e che, negli ultimi cinque anni, non sono stati estesi gli effetti di tali misure irrogate nei confronti di un proprio convivente; </w:t>
      </w:r>
    </w:p>
    <w:p w:rsidR="00457C4C" w:rsidRPr="005F616F" w:rsidRDefault="00862A05" w:rsidP="00457C4C">
      <w:pPr>
        <w:autoSpaceDE w:val="0"/>
        <w:autoSpaceDN w:val="0"/>
        <w:adjustRightInd w:val="0"/>
        <w:spacing w:after="120"/>
        <w:ind w:left="284" w:hanging="284"/>
        <w:jc w:val="left"/>
        <w:rPr>
          <w:rFonts w:asciiTheme="majorHAnsi" w:hAnsiTheme="majorHAnsi"/>
        </w:rPr>
      </w:pPr>
      <w:r>
        <w:rPr>
          <w:rFonts w:asciiTheme="majorHAnsi" w:hAnsiTheme="majorHAnsi"/>
          <w:noProof/>
        </w:rPr>
        <w:pict>
          <v:rect id="_x0000_s1049" style="position:absolute;left:0;text-align:left;margin-left:-16.75pt;margin-top:3.75pt;width:15pt;height:13.8pt;z-index:251683840"/>
        </w:pict>
      </w:r>
      <w:r w:rsidR="00457C4C" w:rsidRPr="005F616F">
        <w:rPr>
          <w:rFonts w:asciiTheme="majorHAnsi" w:hAnsiTheme="majorHAnsi"/>
        </w:rPr>
        <w:t xml:space="preserve">     di non essersi avvalso dei piani individuali di emersione previsti dalla legge 18 ottobre 2001, n. 383e ss.mm.ii.; </w:t>
      </w:r>
    </w:p>
    <w:p w:rsidR="00457C4C" w:rsidRPr="005F616F" w:rsidRDefault="00862A05" w:rsidP="00457C4C">
      <w:pPr>
        <w:autoSpaceDE w:val="0"/>
        <w:autoSpaceDN w:val="0"/>
        <w:adjustRightInd w:val="0"/>
        <w:spacing w:after="120"/>
        <w:ind w:left="567" w:hanging="284"/>
        <w:jc w:val="left"/>
        <w:rPr>
          <w:rFonts w:asciiTheme="majorHAnsi" w:hAnsiTheme="majorHAnsi"/>
        </w:rPr>
      </w:pPr>
      <w:r>
        <w:rPr>
          <w:rFonts w:asciiTheme="majorHAnsi" w:hAnsiTheme="majorHAnsi"/>
          <w:noProof/>
          <w:lang w:eastAsia="it-IT"/>
        </w:rPr>
        <w:pict>
          <v:shape id="_x0000_s1088" type="#_x0000_t202" style="position:absolute;left:0;text-align:left;margin-left:472.7pt;margin-top:10.7pt;width:38.1pt;height:248.4pt;z-index:251722752;mso-width-relative:margin;mso-height-relative:margin" filled="f">
            <v:textbox style="layout-flow:vertical;mso-layout-flow-alt:bottom-to-top">
              <w:txbxContent>
                <w:p w:rsidR="00B37268" w:rsidRDefault="00B37268" w:rsidP="009C239B">
                  <w:pPr>
                    <w:jc w:val="left"/>
                    <w:rPr>
                      <w:i/>
                    </w:rPr>
                  </w:pPr>
                  <w:r w:rsidRPr="00D3342D">
                    <w:rPr>
                      <w:i/>
                    </w:rPr>
                    <w:t xml:space="preserve">Timbro e firma </w:t>
                  </w:r>
                </w:p>
                <w:p w:rsidR="00B37268" w:rsidRPr="00D3342D" w:rsidRDefault="00B37268" w:rsidP="009C239B">
                  <w:pPr>
                    <w:jc w:val="left"/>
                    <w:rPr>
                      <w:i/>
                    </w:rPr>
                  </w:pPr>
                  <w:r w:rsidRPr="00D3342D">
                    <w:rPr>
                      <w:i/>
                    </w:rPr>
                    <w:t>del Legale Rappresentante</w:t>
                  </w:r>
                  <w:r>
                    <w:rPr>
                      <w:i/>
                    </w:rPr>
                    <w:t xml:space="preserve"> …………………………..</w:t>
                  </w:r>
                </w:p>
              </w:txbxContent>
            </v:textbox>
          </v:shape>
        </w:pict>
      </w:r>
      <w:r w:rsidR="00457C4C" w:rsidRPr="005F616F">
        <w:rPr>
          <w:rFonts w:asciiTheme="majorHAnsi" w:hAnsiTheme="majorHAnsi"/>
          <w:b/>
          <w:bCs/>
          <w:i/>
          <w:iCs/>
        </w:rPr>
        <w:t xml:space="preserve">(ovvero, qualora si sia avvalso di tali piani) </w:t>
      </w:r>
    </w:p>
    <w:p w:rsidR="00457C4C" w:rsidRPr="005F616F" w:rsidRDefault="00862A05" w:rsidP="00457C4C">
      <w:pPr>
        <w:autoSpaceDE w:val="0"/>
        <w:autoSpaceDN w:val="0"/>
        <w:adjustRightInd w:val="0"/>
        <w:spacing w:after="120"/>
        <w:ind w:left="284"/>
        <w:jc w:val="left"/>
        <w:rPr>
          <w:rFonts w:asciiTheme="majorHAnsi" w:hAnsiTheme="majorHAnsi"/>
        </w:rPr>
      </w:pPr>
      <w:r>
        <w:rPr>
          <w:rFonts w:asciiTheme="majorHAnsi" w:hAnsiTheme="majorHAnsi"/>
          <w:noProof/>
        </w:rPr>
        <w:pict>
          <v:rect id="_x0000_s1050" style="position:absolute;left:0;text-align:left;margin-left:-16.75pt;margin-top:1.85pt;width:15pt;height:13.8pt;z-index:251684864"/>
        </w:pict>
      </w:r>
      <w:r w:rsidR="00457C4C" w:rsidRPr="005F616F">
        <w:rPr>
          <w:rFonts w:asciiTheme="majorHAnsi" w:hAnsiTheme="majorHAnsi"/>
        </w:rPr>
        <w:t xml:space="preserve">di essersi avvalso dei piani individuali di emersione previsti dalla legge 18 ottobre 2001, n. 383e ss.mm.ii. ma che gli stessi si sono conclusi; </w:t>
      </w:r>
    </w:p>
    <w:p w:rsidR="00457C4C" w:rsidRPr="005F616F" w:rsidRDefault="00862A05" w:rsidP="00457C4C">
      <w:pPr>
        <w:autoSpaceDE w:val="0"/>
        <w:autoSpaceDN w:val="0"/>
        <w:adjustRightInd w:val="0"/>
        <w:spacing w:after="120"/>
        <w:ind w:left="284" w:hanging="284"/>
        <w:jc w:val="left"/>
        <w:rPr>
          <w:rFonts w:asciiTheme="majorHAnsi" w:hAnsiTheme="majorHAnsi"/>
        </w:rPr>
      </w:pPr>
      <w:r>
        <w:rPr>
          <w:rFonts w:asciiTheme="majorHAnsi" w:hAnsiTheme="majorHAnsi"/>
          <w:noProof/>
        </w:rPr>
        <w:pict>
          <v:rect id="_x0000_s1051" style="position:absolute;left:0;text-align:left;margin-left:-16.75pt;margin-top:3.5pt;width:15pt;height:13.8pt;z-index:251685888"/>
        </w:pict>
      </w:r>
      <w:r w:rsidR="00457C4C" w:rsidRPr="005F616F">
        <w:rPr>
          <w:rFonts w:asciiTheme="majorHAnsi" w:hAnsiTheme="majorHAnsi"/>
        </w:rPr>
        <w:t xml:space="preserve">     </w:t>
      </w:r>
      <w:r w:rsidR="00457C4C" w:rsidRPr="005F616F">
        <w:rPr>
          <w:rFonts w:asciiTheme="majorHAnsi" w:hAnsiTheme="majorHAnsi"/>
          <w:b/>
          <w:bCs/>
        </w:rPr>
        <w:t xml:space="preserve">indica, come   riportato nell’allegato F, la Camera di Commercio </w:t>
      </w:r>
      <w:r w:rsidR="00457C4C" w:rsidRPr="005F616F">
        <w:rPr>
          <w:rFonts w:asciiTheme="majorHAnsi" w:hAnsiTheme="majorHAnsi"/>
        </w:rPr>
        <w:t xml:space="preserve">nel cui registro delle imprese è iscritto, precisando gli estremi di iscrizione (numero e data), la forma giuridica e l’attività per la quale è iscritto, che deve corrispondere a quella oggetto della presente procedura di affidamento; devono, altresì, essere indicati i dati identificativi (nome, cognome, luogo e data di nascita, qualifica) del titolare dell’impresa individuale, ovvero di tutti i soci in nome collettivo, ovvero di tutti i soci accomandatari, nel caso di società in accomandita semplice, nonché di tutti gli amministratori i muniti di poteri di rappresentanza e di tutti i direttori tecnici </w:t>
      </w:r>
      <w:r w:rsidR="00457C4C" w:rsidRPr="005F616F">
        <w:rPr>
          <w:rFonts w:asciiTheme="majorHAnsi" w:hAnsiTheme="majorHAnsi"/>
          <w:b/>
          <w:bCs/>
        </w:rPr>
        <w:t>con riferimento anche ai cessati dalla carica nell’anno antecedente alla data della presente lettera di invito</w:t>
      </w:r>
      <w:r w:rsidR="00457C4C" w:rsidRPr="005F616F">
        <w:rPr>
          <w:rFonts w:asciiTheme="majorHAnsi" w:hAnsiTheme="majorHAnsi"/>
        </w:rPr>
        <w:t xml:space="preserve"> (Dichiarazione allegata alla presente); </w:t>
      </w:r>
    </w:p>
    <w:p w:rsidR="00457C4C" w:rsidRPr="005F616F" w:rsidRDefault="00862A05" w:rsidP="00457C4C">
      <w:pPr>
        <w:autoSpaceDE w:val="0"/>
        <w:autoSpaceDN w:val="0"/>
        <w:adjustRightInd w:val="0"/>
        <w:spacing w:after="120"/>
        <w:ind w:left="284" w:hanging="284"/>
        <w:jc w:val="left"/>
        <w:rPr>
          <w:rFonts w:asciiTheme="majorHAnsi" w:hAnsiTheme="majorHAnsi"/>
        </w:rPr>
      </w:pPr>
      <w:r>
        <w:rPr>
          <w:rFonts w:asciiTheme="majorHAnsi" w:hAnsiTheme="majorHAnsi"/>
          <w:noProof/>
        </w:rPr>
        <w:pict>
          <v:rect id="_x0000_s1052" style="position:absolute;left:0;text-align:left;margin-left:-12.7pt;margin-top:1.25pt;width:15pt;height:13.8pt;z-index:251686912"/>
        </w:pict>
      </w:r>
      <w:r w:rsidR="00457C4C" w:rsidRPr="005F616F">
        <w:rPr>
          <w:rFonts w:asciiTheme="majorHAnsi" w:hAnsiTheme="majorHAnsi"/>
        </w:rPr>
        <w:t xml:space="preserve">     </w:t>
      </w:r>
      <w:r w:rsidR="00457C4C" w:rsidRPr="005F616F">
        <w:rPr>
          <w:rFonts w:asciiTheme="majorHAnsi" w:hAnsiTheme="majorHAnsi"/>
          <w:b/>
          <w:bCs/>
        </w:rPr>
        <w:t xml:space="preserve">attesta </w:t>
      </w:r>
      <w:r w:rsidR="00457C4C" w:rsidRPr="005F616F">
        <w:rPr>
          <w:rFonts w:asciiTheme="majorHAnsi" w:hAnsiTheme="majorHAnsi"/>
        </w:rPr>
        <w:t xml:space="preserve">di aver preso esatta cognizione della natura dell’appalto e di tutte le circostanze generali e particolari che possono influire sulla sua esecuzione </w:t>
      </w:r>
    </w:p>
    <w:p w:rsidR="00457C4C" w:rsidRPr="005F616F" w:rsidRDefault="00862A05" w:rsidP="00457C4C">
      <w:pPr>
        <w:autoSpaceDE w:val="0"/>
        <w:autoSpaceDN w:val="0"/>
        <w:adjustRightInd w:val="0"/>
        <w:spacing w:after="120"/>
        <w:ind w:left="284" w:hanging="284"/>
        <w:jc w:val="left"/>
        <w:rPr>
          <w:rFonts w:asciiTheme="majorHAnsi" w:hAnsiTheme="majorHAnsi"/>
        </w:rPr>
      </w:pPr>
      <w:r>
        <w:rPr>
          <w:rFonts w:asciiTheme="majorHAnsi" w:hAnsiTheme="majorHAnsi"/>
          <w:noProof/>
        </w:rPr>
        <w:pict>
          <v:rect id="_x0000_s1053" style="position:absolute;left:0;text-align:left;margin-left:-12.7pt;margin-top:1.75pt;width:15pt;height:13.8pt;z-index:251687936"/>
        </w:pict>
      </w:r>
      <w:r w:rsidR="00457C4C" w:rsidRPr="005F616F">
        <w:rPr>
          <w:rFonts w:asciiTheme="majorHAnsi" w:hAnsiTheme="majorHAnsi"/>
        </w:rPr>
        <w:t xml:space="preserve">     </w:t>
      </w:r>
      <w:r w:rsidR="00457C4C" w:rsidRPr="005F616F">
        <w:rPr>
          <w:rFonts w:asciiTheme="majorHAnsi" w:hAnsiTheme="majorHAnsi"/>
          <w:b/>
          <w:bCs/>
        </w:rPr>
        <w:t xml:space="preserve">accetta, </w:t>
      </w:r>
      <w:r w:rsidR="00457C4C" w:rsidRPr="005F616F">
        <w:rPr>
          <w:rFonts w:asciiTheme="majorHAnsi" w:hAnsiTheme="majorHAnsi"/>
        </w:rPr>
        <w:t xml:space="preserve">senza condizione o riserva alcuna, tutte le norme e disposizioni contenute nella presente lettera di invito, nelle risposte ai quesiti, nello schema di contratto, nel capitolato speciale di appalto, nella relazione tecnica, nel piano di sicurezza e coordinamento, nei grafici di progetto ed in tutti gli elaborati progettuali indicati come allegati al contratto; </w:t>
      </w:r>
    </w:p>
    <w:p w:rsidR="00457C4C" w:rsidRPr="005F616F" w:rsidRDefault="00862A05" w:rsidP="00457C4C">
      <w:pPr>
        <w:autoSpaceDE w:val="0"/>
        <w:autoSpaceDN w:val="0"/>
        <w:adjustRightInd w:val="0"/>
        <w:spacing w:after="120"/>
        <w:ind w:left="284" w:hanging="284"/>
        <w:jc w:val="left"/>
        <w:rPr>
          <w:rFonts w:asciiTheme="majorHAnsi" w:hAnsiTheme="majorHAnsi"/>
        </w:rPr>
      </w:pPr>
      <w:r>
        <w:rPr>
          <w:rFonts w:asciiTheme="majorHAnsi" w:hAnsiTheme="majorHAnsi"/>
          <w:noProof/>
        </w:rPr>
        <w:lastRenderedPageBreak/>
        <w:pict>
          <v:rect id="_x0000_s1056" style="position:absolute;left:0;text-align:left;margin-left:-10.9pt;margin-top:125.1pt;width:15pt;height:13.8pt;z-index:251691008"/>
        </w:pict>
      </w:r>
      <w:r>
        <w:rPr>
          <w:rFonts w:asciiTheme="majorHAnsi" w:hAnsiTheme="majorHAnsi"/>
          <w:noProof/>
        </w:rPr>
        <w:pict>
          <v:rect id="_x0000_s1057" style="position:absolute;left:0;text-align:left;margin-left:-10.9pt;margin-top:156.3pt;width:15pt;height:13.8pt;z-index:251692032"/>
        </w:pict>
      </w:r>
      <w:r>
        <w:rPr>
          <w:rFonts w:asciiTheme="majorHAnsi" w:hAnsiTheme="majorHAnsi"/>
          <w:noProof/>
        </w:rPr>
        <w:pict>
          <v:rect id="_x0000_s1059" style="position:absolute;left:0;text-align:left;margin-left:-9.7pt;margin-top:231.1pt;width:15pt;height:13.8pt;z-index:251694080"/>
        </w:pict>
      </w:r>
      <w:r>
        <w:rPr>
          <w:rFonts w:asciiTheme="majorHAnsi" w:hAnsiTheme="majorHAnsi"/>
          <w:noProof/>
        </w:rPr>
        <w:pict>
          <v:rect id="_x0000_s1064" style="position:absolute;left:0;text-align:left;margin-left:-9.7pt;margin-top:275.15pt;width:15pt;height:13.8pt;z-index:251699200"/>
        </w:pict>
      </w:r>
      <w:r>
        <w:rPr>
          <w:rFonts w:asciiTheme="majorHAnsi" w:hAnsiTheme="majorHAnsi"/>
          <w:noProof/>
        </w:rPr>
        <w:pict>
          <v:rect id="_x0000_s1063" style="position:absolute;left:0;text-align:left;margin-left:-9.1pt;margin-top:305.75pt;width:15pt;height:13.8pt;z-index:251698176"/>
        </w:pict>
      </w:r>
      <w:r>
        <w:rPr>
          <w:rFonts w:asciiTheme="majorHAnsi" w:hAnsiTheme="majorHAnsi"/>
          <w:noProof/>
        </w:rPr>
        <w:pict>
          <v:rect id="_x0000_s1054" style="position:absolute;left:0;text-align:left;margin-left:-12.7pt;margin-top:.95pt;width:15pt;height:13.8pt;z-index:251688960"/>
        </w:pict>
      </w:r>
      <w:r w:rsidR="00457C4C" w:rsidRPr="005F616F">
        <w:rPr>
          <w:rFonts w:asciiTheme="majorHAnsi" w:hAnsiTheme="majorHAnsi"/>
        </w:rPr>
        <w:t xml:space="preserve">     </w:t>
      </w:r>
      <w:r w:rsidR="00457C4C" w:rsidRPr="005F616F">
        <w:rPr>
          <w:rFonts w:asciiTheme="majorHAnsi" w:hAnsiTheme="majorHAnsi"/>
          <w:b/>
          <w:bCs/>
        </w:rPr>
        <w:t xml:space="preserve">attesta </w:t>
      </w:r>
      <w:r w:rsidR="00457C4C" w:rsidRPr="005F616F">
        <w:rPr>
          <w:rFonts w:asciiTheme="majorHAnsi" w:hAnsiTheme="majorHAnsi"/>
        </w:rPr>
        <w:t xml:space="preserve">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457C4C" w:rsidRPr="005F616F" w:rsidRDefault="00862A05" w:rsidP="00457C4C">
      <w:pPr>
        <w:autoSpaceDE w:val="0"/>
        <w:autoSpaceDN w:val="0"/>
        <w:adjustRightInd w:val="0"/>
        <w:spacing w:after="120"/>
        <w:ind w:left="284" w:hanging="284"/>
        <w:jc w:val="left"/>
        <w:rPr>
          <w:rFonts w:asciiTheme="majorHAnsi" w:hAnsiTheme="majorHAnsi"/>
        </w:rPr>
      </w:pPr>
      <w:r>
        <w:rPr>
          <w:rFonts w:asciiTheme="majorHAnsi" w:hAnsiTheme="majorHAnsi"/>
          <w:noProof/>
        </w:rPr>
        <w:pict>
          <v:rect id="_x0000_s1055" style="position:absolute;left:0;text-align:left;margin-left:-10.3pt;margin-top:-.75pt;width:15pt;height:13.8pt;z-index:251689984"/>
        </w:pict>
      </w:r>
      <w:r w:rsidR="00457C4C" w:rsidRPr="005F616F">
        <w:rPr>
          <w:rFonts w:asciiTheme="majorHAnsi" w:hAnsiTheme="majorHAnsi"/>
        </w:rPr>
        <w:t xml:space="preserve">     </w:t>
      </w:r>
      <w:r w:rsidR="00457C4C" w:rsidRPr="005F616F">
        <w:rPr>
          <w:rFonts w:asciiTheme="majorHAnsi" w:hAnsiTheme="majorHAnsi"/>
          <w:b/>
          <w:bCs/>
        </w:rPr>
        <w:t xml:space="preserve">attesta </w:t>
      </w:r>
      <w:r w:rsidR="00457C4C" w:rsidRPr="005F616F">
        <w:rPr>
          <w:rFonts w:asciiTheme="majorHAnsi" w:hAnsiTheme="majorHAnsi"/>
        </w:rPr>
        <w:t xml:space="preserve">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 </w:t>
      </w:r>
    </w:p>
    <w:p w:rsidR="00457C4C" w:rsidRPr="005F616F" w:rsidRDefault="00862A05" w:rsidP="00457C4C">
      <w:pPr>
        <w:autoSpaceDE w:val="0"/>
        <w:autoSpaceDN w:val="0"/>
        <w:adjustRightInd w:val="0"/>
        <w:spacing w:after="120"/>
        <w:ind w:left="284" w:hanging="284"/>
        <w:jc w:val="left"/>
        <w:rPr>
          <w:rFonts w:asciiTheme="majorHAnsi" w:hAnsiTheme="majorHAnsi"/>
        </w:rPr>
      </w:pPr>
      <w:r>
        <w:rPr>
          <w:rFonts w:asciiTheme="majorHAnsi" w:hAnsiTheme="majorHAnsi"/>
          <w:noProof/>
          <w:lang w:eastAsia="it-IT"/>
        </w:rPr>
        <w:pict>
          <v:rect id="_x0000_s1082" style="position:absolute;left:0;text-align:left;margin-left:-9.1pt;margin-top:2.25pt;width:15pt;height:13.8pt;z-index:251717632"/>
        </w:pict>
      </w:r>
      <w:r w:rsidR="00457C4C" w:rsidRPr="005F616F">
        <w:rPr>
          <w:rFonts w:asciiTheme="majorHAnsi" w:hAnsiTheme="majorHAnsi"/>
        </w:rPr>
        <w:t xml:space="preserve">     </w:t>
      </w:r>
      <w:r w:rsidR="00457C4C" w:rsidRPr="005F616F">
        <w:rPr>
          <w:rFonts w:asciiTheme="majorHAnsi" w:hAnsiTheme="majorHAnsi"/>
          <w:b/>
          <w:bCs/>
        </w:rPr>
        <w:t xml:space="preserve">attesta </w:t>
      </w:r>
      <w:r w:rsidR="00457C4C" w:rsidRPr="005F616F">
        <w:rPr>
          <w:rFonts w:asciiTheme="majorHAnsi" w:hAnsiTheme="majorHAnsi"/>
        </w:rPr>
        <w:t xml:space="preserve">di avere accertato l’esistenza e la reperibilità sul mercato dei materiali e della mano d’opera da impiegare nei lavori, in relazione ai tempi previsti per l’esecuzione degli stessi; </w:t>
      </w:r>
    </w:p>
    <w:p w:rsidR="00457C4C" w:rsidRPr="005F616F" w:rsidRDefault="00862A05" w:rsidP="00457C4C">
      <w:pPr>
        <w:autoSpaceDE w:val="0"/>
        <w:autoSpaceDN w:val="0"/>
        <w:adjustRightInd w:val="0"/>
        <w:spacing w:after="120"/>
        <w:ind w:left="284" w:hanging="283"/>
        <w:jc w:val="left"/>
        <w:rPr>
          <w:rFonts w:asciiTheme="majorHAnsi" w:hAnsiTheme="majorHAnsi"/>
        </w:rPr>
      </w:pPr>
      <w:r>
        <w:rPr>
          <w:rFonts w:asciiTheme="majorHAnsi" w:hAnsiTheme="majorHAnsi"/>
          <w:noProof/>
          <w:lang w:eastAsia="it-IT"/>
        </w:rPr>
        <w:pict>
          <v:rect id="_x0000_s1083" style="position:absolute;left:0;text-align:left;margin-left:-9.1pt;margin-top:.8pt;width:15pt;height:13.8pt;z-index:251718656"/>
        </w:pict>
      </w:r>
      <w:r w:rsidR="00457C4C" w:rsidRPr="005F616F">
        <w:rPr>
          <w:rFonts w:asciiTheme="majorHAnsi" w:hAnsiTheme="majorHAnsi"/>
        </w:rPr>
        <w:t xml:space="preserve">     </w:t>
      </w:r>
      <w:r w:rsidR="00457C4C" w:rsidRPr="005F616F">
        <w:rPr>
          <w:rFonts w:asciiTheme="majorHAnsi" w:hAnsiTheme="majorHAnsi"/>
          <w:b/>
          <w:bCs/>
        </w:rPr>
        <w:t xml:space="preserve">attesta </w:t>
      </w:r>
      <w:r w:rsidR="00457C4C" w:rsidRPr="005F616F">
        <w:rPr>
          <w:rFonts w:asciiTheme="majorHAnsi" w:hAnsiTheme="majorHAnsi"/>
        </w:rPr>
        <w:t xml:space="preserve">di avere effettuato uno studio approfondito del progetto comprensivo degli allegati, di ritenerlo adeguato e realizzabile per il prezzo corrispondente all’offerta presentata; </w:t>
      </w:r>
    </w:p>
    <w:p w:rsidR="00457C4C" w:rsidRPr="005F616F" w:rsidRDefault="00862A05" w:rsidP="00457C4C">
      <w:pPr>
        <w:autoSpaceDE w:val="0"/>
        <w:autoSpaceDN w:val="0"/>
        <w:adjustRightInd w:val="0"/>
        <w:spacing w:after="120"/>
        <w:ind w:left="284" w:hanging="283"/>
        <w:jc w:val="left"/>
        <w:rPr>
          <w:rFonts w:asciiTheme="majorHAnsi" w:hAnsiTheme="majorHAnsi"/>
        </w:rPr>
      </w:pPr>
      <w:r>
        <w:rPr>
          <w:rFonts w:asciiTheme="majorHAnsi" w:hAnsiTheme="majorHAnsi"/>
          <w:noProof/>
        </w:rPr>
        <w:pict>
          <v:rect id="_x0000_s1058" style="position:absolute;left:0;text-align:left;margin-left:-10.3pt;margin-top:1.9pt;width:15pt;height:13.8pt;z-index:251693056"/>
        </w:pict>
      </w:r>
      <w:r w:rsidR="00457C4C" w:rsidRPr="005F616F">
        <w:rPr>
          <w:rFonts w:asciiTheme="majorHAnsi" w:hAnsiTheme="majorHAnsi"/>
        </w:rPr>
        <w:t xml:space="preserve">     </w:t>
      </w:r>
      <w:r w:rsidR="00457C4C" w:rsidRPr="005F616F">
        <w:rPr>
          <w:rFonts w:asciiTheme="majorHAnsi" w:hAnsiTheme="majorHAnsi"/>
          <w:b/>
          <w:bCs/>
        </w:rPr>
        <w:t xml:space="preserve">attesta </w:t>
      </w:r>
      <w:r w:rsidR="00457C4C" w:rsidRPr="005F616F">
        <w:rPr>
          <w:rFonts w:asciiTheme="majorHAnsi" w:hAnsiTheme="majorHAnsi"/>
        </w:rPr>
        <w:t xml:space="preserve">di avere tenuto conto, nel formulare la propria offerta, di eventuali maggiorazioni per lievitazione dei prezzi che dovessero intervenire durante l’esecuzione dei lavori, rinunciando fin d’ora a qualsiasi azione o eccezione in merito fatto salvo quanto previsto dall’art. 133 del Codice; </w:t>
      </w:r>
    </w:p>
    <w:p w:rsidR="00457C4C" w:rsidRPr="005F616F" w:rsidRDefault="00862A05" w:rsidP="00457C4C">
      <w:pPr>
        <w:widowControl w:val="0"/>
        <w:autoSpaceDE w:val="0"/>
        <w:autoSpaceDN w:val="0"/>
        <w:adjustRightInd w:val="0"/>
        <w:spacing w:after="120"/>
        <w:ind w:left="284" w:hanging="283"/>
        <w:jc w:val="left"/>
        <w:rPr>
          <w:rFonts w:asciiTheme="majorHAnsi" w:hAnsiTheme="majorHAnsi"/>
        </w:rPr>
      </w:pPr>
      <w:r>
        <w:rPr>
          <w:rFonts w:asciiTheme="majorHAnsi" w:hAnsiTheme="majorHAnsi"/>
          <w:noProof/>
          <w:lang w:eastAsia="it-IT"/>
        </w:rPr>
        <w:pict>
          <v:rect id="_x0000_s1084" style="position:absolute;left:0;text-align:left;margin-left:-9.1pt;margin-top:1.4pt;width:15pt;height:13.8pt;z-index:251719680"/>
        </w:pict>
      </w:r>
      <w:r w:rsidR="00457C4C" w:rsidRPr="005F616F">
        <w:rPr>
          <w:rFonts w:asciiTheme="majorHAnsi" w:hAnsiTheme="majorHAnsi"/>
        </w:rPr>
        <w:t xml:space="preserve">     </w:t>
      </w:r>
      <w:r w:rsidR="00457C4C" w:rsidRPr="005F616F">
        <w:rPr>
          <w:rFonts w:asciiTheme="majorHAnsi" w:hAnsiTheme="majorHAnsi"/>
          <w:b/>
          <w:bCs/>
        </w:rPr>
        <w:t xml:space="preserve">indica </w:t>
      </w:r>
      <w:r w:rsidR="00457C4C" w:rsidRPr="005F616F">
        <w:rPr>
          <w:rFonts w:asciiTheme="majorHAnsi" w:hAnsiTheme="majorHAnsi"/>
        </w:rPr>
        <w:t xml:space="preserve">il domicilio fiscale, il Codice fiscale, la partita IVA, l’indirizzo di posta elettronica e/o il numero di fax, il cui utilizzo autorizza, ai sensi dell’art. 79, comma 5, del Codice, per tutte le comunicazioni inerenti la presente procedura di gara; </w:t>
      </w:r>
    </w:p>
    <w:p w:rsidR="00457C4C" w:rsidRPr="005F616F" w:rsidRDefault="00862A05" w:rsidP="00457C4C">
      <w:pPr>
        <w:widowControl w:val="0"/>
        <w:autoSpaceDE w:val="0"/>
        <w:autoSpaceDN w:val="0"/>
        <w:adjustRightInd w:val="0"/>
        <w:spacing w:after="120"/>
        <w:ind w:left="284" w:hanging="283"/>
        <w:jc w:val="left"/>
        <w:rPr>
          <w:rFonts w:asciiTheme="majorHAnsi" w:hAnsiTheme="majorHAnsi"/>
        </w:rPr>
      </w:pPr>
      <w:r>
        <w:rPr>
          <w:rFonts w:asciiTheme="majorHAnsi" w:hAnsiTheme="majorHAnsi"/>
          <w:noProof/>
          <w:lang w:eastAsia="it-IT"/>
        </w:rPr>
        <w:pict>
          <v:rect id="_x0000_s1085" style="position:absolute;left:0;text-align:left;margin-left:-9.1pt;margin-top:2.95pt;width:15pt;height:13.8pt;z-index:251720704"/>
        </w:pict>
      </w:r>
      <w:r>
        <w:rPr>
          <w:rFonts w:asciiTheme="majorHAnsi" w:hAnsiTheme="majorHAnsi"/>
          <w:noProof/>
          <w:lang w:eastAsia="it-IT"/>
        </w:rPr>
        <w:pict>
          <v:rect id="_x0000_s1086" style="position:absolute;left:0;text-align:left;margin-left:-9.1pt;margin-top:30.55pt;width:15pt;height:13.8pt;z-index:251721728"/>
        </w:pict>
      </w:r>
      <w:r w:rsidR="00457C4C" w:rsidRPr="005F616F">
        <w:rPr>
          <w:rFonts w:asciiTheme="majorHAnsi" w:hAnsiTheme="majorHAnsi"/>
        </w:rPr>
        <w:t xml:space="preserve">     </w:t>
      </w:r>
      <w:r w:rsidR="00457C4C" w:rsidRPr="005F616F">
        <w:rPr>
          <w:rFonts w:asciiTheme="majorHAnsi" w:hAnsiTheme="majorHAnsi"/>
          <w:b/>
          <w:bCs/>
        </w:rPr>
        <w:t xml:space="preserve">attesta che </w:t>
      </w:r>
      <w:r w:rsidR="00457C4C" w:rsidRPr="005F616F">
        <w:rPr>
          <w:rFonts w:asciiTheme="majorHAnsi" w:hAnsiTheme="majorHAnsi"/>
        </w:rPr>
        <w:t xml:space="preserve">le posizioni INPS, INAIL, CASSA EDILE sono quelle indicate nella premessa della presente dichiarazione; </w:t>
      </w:r>
    </w:p>
    <w:p w:rsidR="00457C4C" w:rsidRPr="005F616F" w:rsidRDefault="00457C4C" w:rsidP="00457C4C">
      <w:pPr>
        <w:autoSpaceDE w:val="0"/>
        <w:autoSpaceDN w:val="0"/>
        <w:adjustRightInd w:val="0"/>
        <w:spacing w:after="120"/>
        <w:ind w:left="284" w:hanging="283"/>
        <w:jc w:val="left"/>
        <w:rPr>
          <w:rFonts w:asciiTheme="majorHAnsi" w:hAnsiTheme="majorHAnsi"/>
        </w:rPr>
      </w:pPr>
      <w:r w:rsidRPr="005F616F">
        <w:rPr>
          <w:rFonts w:asciiTheme="majorHAnsi" w:hAnsiTheme="majorHAnsi"/>
        </w:rPr>
        <w:t xml:space="preserve">     </w:t>
      </w:r>
      <w:r w:rsidRPr="005F616F">
        <w:rPr>
          <w:rFonts w:asciiTheme="majorHAnsi" w:hAnsiTheme="majorHAnsi"/>
          <w:b/>
          <w:bCs/>
        </w:rPr>
        <w:t xml:space="preserve">indica </w:t>
      </w:r>
      <w:r w:rsidRPr="005F616F">
        <w:rPr>
          <w:rFonts w:asciiTheme="majorHAnsi" w:hAnsiTheme="majorHAnsi"/>
        </w:rPr>
        <w:t xml:space="preserve">le lavorazioni appartenenti alle categorie </w:t>
      </w:r>
      <w:r w:rsidRPr="005F616F">
        <w:rPr>
          <w:rFonts w:asciiTheme="majorHAnsi" w:hAnsiTheme="majorHAnsi"/>
          <w:b/>
          <w:bCs/>
        </w:rPr>
        <w:t xml:space="preserve">a qualificazione obbligatoria </w:t>
      </w:r>
      <w:r w:rsidRPr="005F616F">
        <w:rPr>
          <w:rFonts w:asciiTheme="majorHAnsi" w:hAnsiTheme="majorHAnsi"/>
        </w:rPr>
        <w:t xml:space="preserve">per le quali, non essendo in possesso della corrispondente qualificazione, intende ricorrere al subappalto (Dichiarazione allegata alla presente);       </w:t>
      </w:r>
      <w:r w:rsidRPr="005F616F">
        <w:rPr>
          <w:rFonts w:asciiTheme="majorHAnsi" w:hAnsiTheme="majorHAnsi"/>
          <w:b/>
          <w:bCs/>
        </w:rPr>
        <w:t xml:space="preserve"> </w:t>
      </w:r>
    </w:p>
    <w:p w:rsidR="00457C4C" w:rsidRPr="005F616F" w:rsidRDefault="00862A05" w:rsidP="00457C4C">
      <w:pPr>
        <w:autoSpaceDE w:val="0"/>
        <w:autoSpaceDN w:val="0"/>
        <w:adjustRightInd w:val="0"/>
        <w:spacing w:after="120"/>
        <w:ind w:left="284" w:hanging="283"/>
        <w:jc w:val="left"/>
        <w:rPr>
          <w:rFonts w:asciiTheme="majorHAnsi" w:hAnsiTheme="majorHAnsi"/>
        </w:rPr>
      </w:pPr>
      <w:r>
        <w:rPr>
          <w:rFonts w:asciiTheme="majorHAnsi" w:hAnsiTheme="majorHAnsi"/>
          <w:noProof/>
        </w:rPr>
        <w:pict>
          <v:shape id="_x0000_s1080" type="#_x0000_t202" style="position:absolute;left:0;text-align:left;margin-left:465.5pt;margin-top:34.1pt;width:38.1pt;height:252.3pt;z-index:251715584;mso-width-relative:margin;mso-height-relative:margin" filled="f">
            <v:textbox style="layout-flow:vertical;mso-layout-flow-alt:bottom-to-top">
              <w:txbxContent>
                <w:p w:rsidR="00B37268" w:rsidRDefault="00B37268" w:rsidP="00457C4C">
                  <w:pPr>
                    <w:jc w:val="left"/>
                    <w:rPr>
                      <w:i/>
                    </w:rPr>
                  </w:pPr>
                  <w:r>
                    <w:rPr>
                      <w:i/>
                    </w:rPr>
                    <w:t xml:space="preserve">  </w:t>
                  </w:r>
                  <w:r w:rsidRPr="00D3342D">
                    <w:rPr>
                      <w:i/>
                    </w:rPr>
                    <w:t xml:space="preserve">Timbro e firma </w:t>
                  </w:r>
                </w:p>
                <w:p w:rsidR="00B37268" w:rsidRPr="00D3342D" w:rsidRDefault="00B37268" w:rsidP="00457C4C">
                  <w:pPr>
                    <w:jc w:val="left"/>
                    <w:rPr>
                      <w:i/>
                    </w:rPr>
                  </w:pPr>
                  <w:r w:rsidRPr="00D3342D">
                    <w:rPr>
                      <w:i/>
                    </w:rPr>
                    <w:t>del Legale Rappresentante</w:t>
                  </w:r>
                  <w:r>
                    <w:rPr>
                      <w:i/>
                    </w:rPr>
                    <w:t xml:space="preserve"> …………………………..</w:t>
                  </w:r>
                </w:p>
                <w:p w:rsidR="00B37268" w:rsidRPr="00D3342D" w:rsidRDefault="00B37268" w:rsidP="00457C4C">
                  <w:pPr>
                    <w:jc w:val="left"/>
                    <w:rPr>
                      <w:i/>
                    </w:rPr>
                  </w:pPr>
                </w:p>
              </w:txbxContent>
            </v:textbox>
          </v:shape>
        </w:pict>
      </w:r>
      <w:r>
        <w:rPr>
          <w:rFonts w:asciiTheme="majorHAnsi" w:hAnsiTheme="majorHAnsi"/>
          <w:noProof/>
        </w:rPr>
        <w:pict>
          <v:rect id="_x0000_s1060" style="position:absolute;left:0;text-align:left;margin-left:-9.1pt;margin-top:.2pt;width:15pt;height:13.8pt;z-index:251695104"/>
        </w:pict>
      </w:r>
      <w:r w:rsidR="00457C4C" w:rsidRPr="005F616F">
        <w:rPr>
          <w:rFonts w:asciiTheme="majorHAnsi" w:hAnsiTheme="majorHAnsi"/>
        </w:rPr>
        <w:t xml:space="preserve">     </w:t>
      </w:r>
      <w:r w:rsidR="00457C4C" w:rsidRPr="005F616F">
        <w:rPr>
          <w:rFonts w:asciiTheme="majorHAnsi" w:hAnsiTheme="majorHAnsi"/>
          <w:b/>
          <w:bCs/>
        </w:rPr>
        <w:t xml:space="preserve">attesta </w:t>
      </w:r>
      <w:r w:rsidR="00457C4C" w:rsidRPr="005F616F">
        <w:rPr>
          <w:rFonts w:asciiTheme="majorHAnsi" w:hAnsiTheme="majorHAnsi"/>
        </w:rPr>
        <w:t xml:space="preserve">di essere informato, ai sensi e per gli effetti del d.lgs. 30 giugno2003, n. 196, che i dati personali raccolti saranno trattati, anche con strumenti informatici, esclusivamente nell’ambito del procedimento per il quale la dichiarazione viene resa; </w:t>
      </w:r>
    </w:p>
    <w:p w:rsidR="00457C4C" w:rsidRPr="005F616F" w:rsidRDefault="00457C4C" w:rsidP="00457C4C">
      <w:pPr>
        <w:pStyle w:val="Corpodeltesto21"/>
        <w:widowControl/>
        <w:spacing w:after="120"/>
        <w:rPr>
          <w:rFonts w:asciiTheme="majorHAnsi" w:hAnsiTheme="majorHAnsi"/>
          <w:szCs w:val="24"/>
        </w:rPr>
      </w:pPr>
    </w:p>
    <w:p w:rsidR="00457C4C" w:rsidRPr="005F616F" w:rsidRDefault="00457C4C" w:rsidP="00457C4C">
      <w:pPr>
        <w:pStyle w:val="Corpodeltesto21"/>
        <w:widowControl/>
        <w:spacing w:after="120"/>
        <w:rPr>
          <w:rFonts w:asciiTheme="majorHAnsi" w:hAnsiTheme="majorHAnsi"/>
          <w:szCs w:val="24"/>
        </w:rPr>
      </w:pPr>
      <w:r w:rsidRPr="005F616F">
        <w:rPr>
          <w:rFonts w:asciiTheme="majorHAnsi" w:hAnsiTheme="majorHAnsi"/>
          <w:szCs w:val="24"/>
        </w:rPr>
        <w:t xml:space="preserve">Lo scrivente acconsente ai sensi </w:t>
      </w:r>
      <w:r w:rsidRPr="005F616F">
        <w:rPr>
          <w:rFonts w:asciiTheme="majorHAnsi" w:hAnsiTheme="majorHAnsi"/>
        </w:rPr>
        <w:t xml:space="preserve">del D.Lgs. n. 196/2003 </w:t>
      </w:r>
      <w:r w:rsidRPr="005F616F">
        <w:rPr>
          <w:rFonts w:asciiTheme="majorHAnsi" w:hAnsiTheme="majorHAnsi"/>
          <w:szCs w:val="24"/>
        </w:rPr>
        <w:t>al trattamento dei propri dati, anche personali, per le esclusive esigenze concorsuali e per la stipula di eventuale contratto.</w:t>
      </w:r>
    </w:p>
    <w:p w:rsidR="00457C4C" w:rsidRPr="005F616F" w:rsidRDefault="00457C4C" w:rsidP="00160B5E">
      <w:pPr>
        <w:pStyle w:val="Rientrocorpodeltesto3"/>
        <w:spacing w:after="120"/>
        <w:ind w:left="0"/>
        <w:rPr>
          <w:rFonts w:asciiTheme="majorHAnsi" w:hAnsiTheme="majorHAnsi"/>
        </w:rPr>
      </w:pPr>
      <w:r w:rsidRPr="005F616F">
        <w:rPr>
          <w:rFonts w:asciiTheme="majorHAnsi" w:hAnsiTheme="majorHAnsi"/>
        </w:rPr>
        <w:t>Allego congiuntamente alla presente fotocopia non autenticata del mio documento di identità.</w:t>
      </w:r>
    </w:p>
    <w:p w:rsidR="00457C4C" w:rsidRPr="005F616F" w:rsidRDefault="00457C4C" w:rsidP="00457C4C">
      <w:pPr>
        <w:spacing w:after="120"/>
        <w:ind w:right="-387"/>
        <w:rPr>
          <w:rFonts w:asciiTheme="majorHAnsi" w:hAnsiTheme="majorHAnsi"/>
        </w:rPr>
      </w:pPr>
    </w:p>
    <w:p w:rsidR="00457C4C" w:rsidRPr="005F616F" w:rsidRDefault="00457C4C" w:rsidP="00457C4C">
      <w:pPr>
        <w:ind w:right="-387"/>
        <w:rPr>
          <w:rFonts w:asciiTheme="majorHAnsi" w:hAnsiTheme="majorHAnsi"/>
        </w:rPr>
      </w:pPr>
      <w:r w:rsidRPr="005F616F">
        <w:rPr>
          <w:rFonts w:asciiTheme="majorHAnsi" w:hAnsiTheme="majorHAnsi"/>
        </w:rPr>
        <w:t xml:space="preserve">Data </w:t>
      </w:r>
      <w:r w:rsidRPr="005F616F">
        <w:rPr>
          <w:rFonts w:asciiTheme="majorHAnsi" w:hAnsiTheme="majorHAnsi"/>
          <w:u w:val="single"/>
        </w:rPr>
        <w:t xml:space="preserve">…………….. </w:t>
      </w:r>
      <w:r w:rsidRPr="005F616F">
        <w:rPr>
          <w:rFonts w:asciiTheme="majorHAnsi" w:hAnsiTheme="majorHAnsi"/>
        </w:rPr>
        <w:t xml:space="preserve">                                                    Il Legale Rappresentante</w:t>
      </w:r>
    </w:p>
    <w:p w:rsidR="00457C4C" w:rsidRPr="005F616F" w:rsidRDefault="00457C4C" w:rsidP="00457C4C">
      <w:pPr>
        <w:ind w:left="4248" w:right="-387" w:firstLine="708"/>
        <w:rPr>
          <w:rFonts w:asciiTheme="majorHAnsi" w:hAnsiTheme="majorHAnsi"/>
          <w:u w:val="single"/>
        </w:rPr>
      </w:pPr>
      <w:r w:rsidRPr="005F616F">
        <w:rPr>
          <w:rFonts w:asciiTheme="majorHAnsi" w:hAnsiTheme="majorHAnsi"/>
          <w:u w:val="single"/>
        </w:rPr>
        <w:t>………………………….</w:t>
      </w:r>
    </w:p>
    <w:p w:rsidR="00457C4C" w:rsidRPr="005F616F" w:rsidRDefault="00457C4C" w:rsidP="00457C4C">
      <w:pPr>
        <w:pStyle w:val="Corpodeltesto3"/>
        <w:ind w:right="-386"/>
        <w:jc w:val="both"/>
        <w:rPr>
          <w:rFonts w:asciiTheme="majorHAnsi" w:hAnsiTheme="majorHAnsi"/>
          <w:b/>
          <w:sz w:val="20"/>
          <w:szCs w:val="20"/>
        </w:rPr>
      </w:pPr>
    </w:p>
    <w:p w:rsidR="009C239B" w:rsidRDefault="009C239B" w:rsidP="00457C4C">
      <w:pPr>
        <w:pStyle w:val="Corpodeltesto3"/>
        <w:ind w:right="-386"/>
        <w:jc w:val="both"/>
        <w:rPr>
          <w:rFonts w:asciiTheme="majorHAnsi" w:hAnsiTheme="majorHAnsi"/>
          <w:b/>
          <w:sz w:val="20"/>
          <w:szCs w:val="20"/>
        </w:rPr>
      </w:pPr>
    </w:p>
    <w:p w:rsidR="009C239B" w:rsidRDefault="009C239B" w:rsidP="00457C4C">
      <w:pPr>
        <w:pStyle w:val="Corpodeltesto3"/>
        <w:ind w:right="-386"/>
        <w:jc w:val="both"/>
        <w:rPr>
          <w:rFonts w:asciiTheme="majorHAnsi" w:hAnsiTheme="majorHAnsi"/>
          <w:b/>
          <w:sz w:val="20"/>
          <w:szCs w:val="20"/>
        </w:rPr>
      </w:pPr>
    </w:p>
    <w:p w:rsidR="009C239B" w:rsidRDefault="009C239B" w:rsidP="00457C4C">
      <w:pPr>
        <w:pStyle w:val="Corpodeltesto3"/>
        <w:ind w:right="-386"/>
        <w:jc w:val="both"/>
        <w:rPr>
          <w:rFonts w:asciiTheme="majorHAnsi" w:hAnsiTheme="majorHAnsi"/>
          <w:b/>
          <w:sz w:val="20"/>
          <w:szCs w:val="20"/>
        </w:rPr>
      </w:pPr>
    </w:p>
    <w:p w:rsidR="00457C4C" w:rsidRPr="005F616F" w:rsidRDefault="00862A05" w:rsidP="00160B5E">
      <w:pPr>
        <w:pStyle w:val="Corpodeltesto3"/>
        <w:jc w:val="both"/>
        <w:rPr>
          <w:rFonts w:asciiTheme="majorHAnsi" w:hAnsiTheme="majorHAnsi"/>
          <w:sz w:val="20"/>
          <w:szCs w:val="20"/>
        </w:rPr>
      </w:pPr>
      <w:r>
        <w:rPr>
          <w:rFonts w:asciiTheme="majorHAnsi" w:hAnsiTheme="majorHAnsi"/>
          <w:b/>
          <w:noProof/>
          <w:sz w:val="20"/>
          <w:szCs w:val="20"/>
        </w:rPr>
        <w:pict>
          <v:shape id="_x0000_s1076" type="#_x0000_t202" style="position:absolute;left:0;text-align:left;margin-left:.05pt;margin-top:507.9pt;width:477.1pt;height:33.15pt;z-index:251711488;mso-width-relative:margin;mso-height-relative:margin">
            <v:textbox>
              <w:txbxContent>
                <w:p w:rsidR="00B37268" w:rsidRPr="001D32D5" w:rsidRDefault="00B37268" w:rsidP="00457C4C">
                  <w:r w:rsidRPr="003E0568">
                    <w:rPr>
                      <w:i/>
                    </w:rPr>
                    <w:t>Allego congiuntamente alla presente fotocopia non autenticata del mio documento di identità.</w:t>
                  </w:r>
                  <w:r w:rsidRPr="003E0568">
                    <w:rPr>
                      <w:rFonts w:ascii="Univers (W1)" w:hAnsi="Univers (W1)" w:cs="Univers (W1)"/>
                      <w:i/>
                    </w:rPr>
                    <w:t xml:space="preserve"> </w:t>
                  </w:r>
                  <w:r w:rsidRPr="00B05D8E">
                    <w:br w:type="page"/>
                  </w:r>
                </w:p>
              </w:txbxContent>
            </v:textbox>
          </v:shape>
        </w:pict>
      </w:r>
      <w:r w:rsidR="00457C4C" w:rsidRPr="005F616F">
        <w:rPr>
          <w:rFonts w:asciiTheme="majorHAnsi" w:hAnsiTheme="majorHAnsi"/>
          <w:b/>
          <w:sz w:val="20"/>
          <w:szCs w:val="20"/>
        </w:rPr>
        <w:t>N.B.</w:t>
      </w:r>
      <w:r w:rsidR="00457C4C" w:rsidRPr="005F616F">
        <w:rPr>
          <w:rFonts w:asciiTheme="majorHAnsi" w:hAnsiTheme="majorHAnsi"/>
          <w:sz w:val="20"/>
          <w:szCs w:val="20"/>
        </w:rPr>
        <w:t xml:space="preserve"> IL PRESENTE MODULO DEVE ESSERE SIGLATO DAL LEGALE RAPPRESENTANTE SU TUTTE LE PAGINE COMPILATE. IN CASO DI A.T.I. LE DICHIARAZIONI DI  CUI AL PRESENTE MODULO, DEVONO ESSERE PRODOTTE DA CIASCUN RAPPRESENTANTE LEGALE DI TUTTE LE IMPRESE CHE INTENDONO ASSOCIARSI</w:t>
      </w:r>
    </w:p>
    <w:p w:rsidR="00457C4C" w:rsidRPr="005F616F" w:rsidRDefault="00457C4C" w:rsidP="00160B5E">
      <w:pPr>
        <w:pStyle w:val="Titolo3"/>
        <w:jc w:val="both"/>
        <w:rPr>
          <w:rFonts w:asciiTheme="majorHAnsi" w:hAnsiTheme="majorHAnsi"/>
          <w:sz w:val="20"/>
        </w:rPr>
        <w:sectPr w:rsidR="00457C4C" w:rsidRPr="005F616F" w:rsidSect="00C3391A">
          <w:headerReference w:type="default" r:id="rId10"/>
          <w:footerReference w:type="even" r:id="rId11"/>
          <w:footerReference w:type="default" r:id="rId12"/>
          <w:pgSz w:w="11907" w:h="16840" w:code="9"/>
          <w:pgMar w:top="851" w:right="1417" w:bottom="709" w:left="1418" w:header="284" w:footer="494" w:gutter="0"/>
          <w:cols w:space="720"/>
        </w:sectPr>
      </w:pPr>
    </w:p>
    <w:p w:rsidR="00457C4C" w:rsidRPr="005F616F" w:rsidRDefault="00457C4C" w:rsidP="00457C4C">
      <w:pPr>
        <w:pStyle w:val="Corpotesto"/>
        <w:widowControl/>
        <w:spacing w:line="240" w:lineRule="auto"/>
        <w:rPr>
          <w:rFonts w:asciiTheme="majorHAnsi" w:hAnsiTheme="majorHAnsi"/>
          <w:b/>
          <w:u w:val="single"/>
        </w:rPr>
      </w:pPr>
      <w:r w:rsidRPr="005F616F">
        <w:rPr>
          <w:rFonts w:asciiTheme="majorHAnsi" w:hAnsiTheme="majorHAnsi"/>
          <w:b/>
          <w:u w:val="single"/>
        </w:rPr>
        <w:lastRenderedPageBreak/>
        <w:t xml:space="preserve"> </w:t>
      </w:r>
    </w:p>
    <w:p w:rsidR="00457C4C" w:rsidRPr="005F616F" w:rsidRDefault="00457C4C" w:rsidP="00457C4C">
      <w:pPr>
        <w:tabs>
          <w:tab w:val="left" w:pos="0"/>
        </w:tabs>
        <w:rPr>
          <w:rFonts w:asciiTheme="majorHAnsi" w:hAnsiTheme="majorHAnsi"/>
          <w:u w:val="single"/>
        </w:rPr>
      </w:pPr>
      <w:r w:rsidRPr="005F616F">
        <w:rPr>
          <w:rFonts w:asciiTheme="majorHAnsi" w:hAnsiTheme="majorHAnsi"/>
          <w:u w:val="single"/>
        </w:rPr>
        <w:t>ALLEGATO B)</w:t>
      </w:r>
    </w:p>
    <w:p w:rsidR="00457C4C" w:rsidRPr="005F616F" w:rsidRDefault="00457C4C" w:rsidP="00457C4C">
      <w:pPr>
        <w:pStyle w:val="Corpotesto"/>
        <w:widowControl/>
        <w:spacing w:line="240" w:lineRule="auto"/>
        <w:rPr>
          <w:rFonts w:asciiTheme="majorHAnsi" w:hAnsiTheme="majorHAnsi"/>
          <w:b/>
          <w:u w:val="single"/>
        </w:rPr>
      </w:pPr>
      <w:r w:rsidRPr="005F616F">
        <w:rPr>
          <w:rFonts w:asciiTheme="majorHAnsi" w:hAnsiTheme="majorHAnsi"/>
          <w:b/>
          <w:u w:val="single"/>
        </w:rPr>
        <w:t xml:space="preserve"> </w:t>
      </w:r>
    </w:p>
    <w:p w:rsidR="009C239B" w:rsidRDefault="009C239B" w:rsidP="00457C4C">
      <w:pPr>
        <w:pStyle w:val="Titolo3"/>
        <w:rPr>
          <w:rFonts w:asciiTheme="majorHAnsi" w:hAnsiTheme="majorHAnsi"/>
          <w:szCs w:val="24"/>
        </w:rPr>
      </w:pPr>
    </w:p>
    <w:p w:rsidR="00457C4C" w:rsidRPr="005F616F" w:rsidRDefault="00457C4C" w:rsidP="00457C4C">
      <w:pPr>
        <w:pStyle w:val="Titolo3"/>
        <w:rPr>
          <w:rFonts w:asciiTheme="majorHAnsi" w:hAnsiTheme="majorHAnsi"/>
          <w:szCs w:val="24"/>
        </w:rPr>
      </w:pPr>
      <w:r w:rsidRPr="005F616F">
        <w:rPr>
          <w:rFonts w:asciiTheme="majorHAnsi" w:hAnsiTheme="majorHAnsi"/>
          <w:szCs w:val="24"/>
        </w:rPr>
        <w:t>DICHIARAZIONE SOSTITUTIVA DI CUI AL PARAGRAFO 1</w:t>
      </w:r>
      <w:r w:rsidR="00CC771B">
        <w:rPr>
          <w:rFonts w:asciiTheme="majorHAnsi" w:hAnsiTheme="majorHAnsi"/>
          <w:szCs w:val="24"/>
        </w:rPr>
        <w:t>4. I</w:t>
      </w:r>
    </w:p>
    <w:p w:rsidR="00457C4C" w:rsidRPr="005F616F" w:rsidRDefault="00457C4C" w:rsidP="00457C4C">
      <w:pPr>
        <w:pStyle w:val="Titolo3"/>
        <w:rPr>
          <w:rFonts w:asciiTheme="majorHAnsi" w:hAnsiTheme="majorHAnsi"/>
          <w:sz w:val="22"/>
          <w:szCs w:val="22"/>
        </w:rPr>
      </w:pPr>
      <w:r w:rsidRPr="005F616F">
        <w:rPr>
          <w:rFonts w:asciiTheme="majorHAnsi" w:hAnsiTheme="majorHAnsi"/>
          <w:szCs w:val="24"/>
        </w:rPr>
        <w:t xml:space="preserve">della lettera invito </w:t>
      </w:r>
      <w:r w:rsidRPr="005F616F">
        <w:rPr>
          <w:rFonts w:asciiTheme="majorHAnsi" w:hAnsiTheme="majorHAnsi"/>
          <w:b/>
          <w:i w:val="0"/>
          <w:sz w:val="22"/>
          <w:szCs w:val="22"/>
        </w:rPr>
        <w:t>(a cura del Procuratore speciale)</w:t>
      </w:r>
    </w:p>
    <w:p w:rsidR="00457C4C" w:rsidRPr="005F616F" w:rsidRDefault="00457C4C" w:rsidP="00CC771B">
      <w:pPr>
        <w:autoSpaceDE w:val="0"/>
        <w:autoSpaceDN w:val="0"/>
        <w:adjustRightInd w:val="0"/>
        <w:spacing w:line="240" w:lineRule="atLeast"/>
        <w:jc w:val="center"/>
        <w:rPr>
          <w:rFonts w:asciiTheme="majorHAnsi" w:hAnsiTheme="majorHAnsi"/>
          <w:b/>
          <w:bCs/>
        </w:rPr>
      </w:pPr>
      <w:r w:rsidRPr="005F616F">
        <w:rPr>
          <w:rFonts w:asciiTheme="majorHAnsi" w:hAnsiTheme="majorHAnsi"/>
          <w:b/>
          <w:bCs/>
        </w:rPr>
        <w:t>(ai sensi dell’art. 46 del DPR 445/2000)</w:t>
      </w:r>
    </w:p>
    <w:p w:rsidR="00457C4C" w:rsidRPr="005F616F" w:rsidRDefault="00457C4C" w:rsidP="00457C4C">
      <w:pPr>
        <w:autoSpaceDE w:val="0"/>
        <w:autoSpaceDN w:val="0"/>
        <w:adjustRightInd w:val="0"/>
        <w:spacing w:line="240" w:lineRule="atLeast"/>
        <w:rPr>
          <w:rFonts w:asciiTheme="majorHAnsi" w:hAnsiTheme="majorHAnsi"/>
        </w:rPr>
      </w:pPr>
    </w:p>
    <w:p w:rsidR="00CC771B" w:rsidRDefault="00CC771B" w:rsidP="00457C4C">
      <w:pPr>
        <w:autoSpaceDE w:val="0"/>
        <w:autoSpaceDN w:val="0"/>
        <w:adjustRightInd w:val="0"/>
        <w:spacing w:line="240" w:lineRule="atLeast"/>
        <w:rPr>
          <w:rFonts w:asciiTheme="majorHAnsi" w:hAnsiTheme="majorHAnsi"/>
        </w:rPr>
      </w:pPr>
    </w:p>
    <w:p w:rsidR="00457C4C" w:rsidRPr="005F616F" w:rsidRDefault="00457C4C" w:rsidP="00457C4C">
      <w:pPr>
        <w:autoSpaceDE w:val="0"/>
        <w:autoSpaceDN w:val="0"/>
        <w:adjustRightInd w:val="0"/>
        <w:spacing w:line="240" w:lineRule="atLeast"/>
        <w:rPr>
          <w:rFonts w:asciiTheme="majorHAnsi" w:hAnsiTheme="majorHAnsi"/>
        </w:rPr>
      </w:pPr>
      <w:r w:rsidRPr="005F616F">
        <w:rPr>
          <w:rFonts w:asciiTheme="majorHAnsi" w:hAnsiTheme="majorHAnsi"/>
        </w:rPr>
        <w:t>Il sottoscritto ……</w:t>
      </w:r>
      <w:r w:rsidR="005F616F">
        <w:rPr>
          <w:rFonts w:asciiTheme="majorHAnsi" w:hAnsiTheme="majorHAnsi"/>
        </w:rPr>
        <w:t>…………………………….…………………………… nato a …………….………</w:t>
      </w:r>
      <w:r w:rsidRPr="005F616F">
        <w:rPr>
          <w:rFonts w:asciiTheme="majorHAnsi" w:hAnsiTheme="majorHAnsi"/>
        </w:rPr>
        <w:t xml:space="preserve"> il …………………………</w:t>
      </w:r>
    </w:p>
    <w:p w:rsidR="00457C4C" w:rsidRPr="005F616F" w:rsidRDefault="00457C4C" w:rsidP="00457C4C">
      <w:pPr>
        <w:autoSpaceDE w:val="0"/>
        <w:autoSpaceDN w:val="0"/>
        <w:adjustRightInd w:val="0"/>
        <w:spacing w:line="240" w:lineRule="atLeast"/>
        <w:rPr>
          <w:rFonts w:asciiTheme="majorHAnsi" w:hAnsiTheme="majorHAnsi"/>
        </w:rPr>
      </w:pPr>
    </w:p>
    <w:p w:rsidR="00457C4C" w:rsidRPr="005F616F" w:rsidRDefault="00457C4C" w:rsidP="00457C4C">
      <w:pPr>
        <w:autoSpaceDE w:val="0"/>
        <w:autoSpaceDN w:val="0"/>
        <w:adjustRightInd w:val="0"/>
        <w:spacing w:line="240" w:lineRule="atLeast"/>
        <w:rPr>
          <w:rFonts w:asciiTheme="majorHAnsi" w:hAnsiTheme="majorHAnsi"/>
        </w:rPr>
      </w:pPr>
      <w:r w:rsidRPr="005F616F">
        <w:rPr>
          <w:rFonts w:asciiTheme="majorHAnsi" w:hAnsiTheme="majorHAnsi"/>
        </w:rPr>
        <w:t>resi</w:t>
      </w:r>
      <w:r w:rsidR="005F616F">
        <w:rPr>
          <w:rFonts w:asciiTheme="majorHAnsi" w:hAnsiTheme="majorHAnsi"/>
        </w:rPr>
        <w:t xml:space="preserve">dente a ……………………………………… </w:t>
      </w:r>
      <w:r w:rsidRPr="005F616F">
        <w:rPr>
          <w:rFonts w:asciiTheme="majorHAnsi" w:hAnsiTheme="majorHAnsi"/>
        </w:rPr>
        <w:t>in via ……</w:t>
      </w:r>
      <w:r w:rsidR="005F616F">
        <w:rPr>
          <w:rFonts w:asciiTheme="majorHAnsi" w:hAnsiTheme="majorHAnsi"/>
        </w:rPr>
        <w:t>……………………………………………</w:t>
      </w:r>
      <w:r w:rsidRPr="005F616F">
        <w:rPr>
          <w:rFonts w:asciiTheme="majorHAnsi" w:hAnsiTheme="majorHAnsi"/>
        </w:rPr>
        <w:t>,</w:t>
      </w:r>
    </w:p>
    <w:p w:rsidR="00457C4C" w:rsidRPr="005F616F" w:rsidRDefault="00457C4C" w:rsidP="00457C4C">
      <w:pPr>
        <w:autoSpaceDE w:val="0"/>
        <w:autoSpaceDN w:val="0"/>
        <w:adjustRightInd w:val="0"/>
        <w:spacing w:line="240" w:lineRule="atLeast"/>
        <w:rPr>
          <w:rFonts w:asciiTheme="majorHAnsi" w:hAnsiTheme="majorHAnsi"/>
        </w:rPr>
      </w:pPr>
    </w:p>
    <w:p w:rsidR="00457C4C" w:rsidRPr="005F616F" w:rsidRDefault="00457C4C" w:rsidP="00457C4C">
      <w:pPr>
        <w:autoSpaceDE w:val="0"/>
        <w:autoSpaceDN w:val="0"/>
        <w:adjustRightInd w:val="0"/>
        <w:spacing w:line="360" w:lineRule="auto"/>
        <w:jc w:val="left"/>
        <w:rPr>
          <w:rFonts w:asciiTheme="majorHAnsi" w:hAnsiTheme="majorHAnsi"/>
        </w:rPr>
      </w:pPr>
      <w:r w:rsidRPr="005F616F">
        <w:rPr>
          <w:rFonts w:asciiTheme="majorHAnsi" w:hAnsiTheme="majorHAnsi"/>
        </w:rPr>
        <w:t xml:space="preserve"> </w:t>
      </w:r>
      <w:r w:rsidRPr="005F616F">
        <w:rPr>
          <w:rFonts w:asciiTheme="majorHAnsi" w:hAnsiTheme="majorHAnsi"/>
          <w:b/>
        </w:rPr>
        <w:t>in qualità di Procuratore del Legale Rappresentante della Ditta</w:t>
      </w:r>
      <w:r w:rsidRPr="005F616F">
        <w:rPr>
          <w:rFonts w:asciiTheme="majorHAnsi" w:hAnsiTheme="majorHAnsi"/>
        </w:rPr>
        <w:t xml:space="preserve"> ……………………………</w:t>
      </w:r>
      <w:r w:rsidR="005F616F">
        <w:rPr>
          <w:rFonts w:asciiTheme="majorHAnsi" w:hAnsiTheme="majorHAnsi"/>
        </w:rPr>
        <w:t>………………..</w:t>
      </w:r>
      <w:r w:rsidRPr="005F616F">
        <w:rPr>
          <w:rFonts w:asciiTheme="majorHAnsi" w:hAnsiTheme="majorHAnsi"/>
        </w:rPr>
        <w:t>, giusta procura allegata in copia conforme all’originale, alla presente lettera invito, consapevole delle sanzioni penali previste dall’art. 76 del DPR 445/2000 in caso di dichiarazioni mendaci</w:t>
      </w:r>
    </w:p>
    <w:p w:rsidR="00457C4C" w:rsidRPr="005F616F" w:rsidRDefault="00457C4C" w:rsidP="00457C4C">
      <w:pPr>
        <w:autoSpaceDE w:val="0"/>
        <w:autoSpaceDN w:val="0"/>
        <w:adjustRightInd w:val="0"/>
        <w:spacing w:line="240" w:lineRule="atLeast"/>
        <w:rPr>
          <w:rFonts w:asciiTheme="majorHAnsi" w:hAnsiTheme="majorHAnsi"/>
        </w:rPr>
      </w:pPr>
    </w:p>
    <w:p w:rsidR="00457C4C" w:rsidRPr="005F616F" w:rsidRDefault="00457C4C" w:rsidP="005F616F">
      <w:pPr>
        <w:keepNext/>
        <w:autoSpaceDE w:val="0"/>
        <w:autoSpaceDN w:val="0"/>
        <w:adjustRightInd w:val="0"/>
        <w:spacing w:line="240" w:lineRule="atLeast"/>
        <w:jc w:val="center"/>
        <w:rPr>
          <w:rFonts w:asciiTheme="majorHAnsi" w:hAnsiTheme="majorHAnsi"/>
        </w:rPr>
      </w:pPr>
      <w:r w:rsidRPr="005F616F">
        <w:rPr>
          <w:rFonts w:asciiTheme="majorHAnsi" w:hAnsiTheme="majorHAnsi"/>
        </w:rPr>
        <w:t>D I C H I A R O</w:t>
      </w:r>
    </w:p>
    <w:p w:rsidR="00457C4C" w:rsidRPr="005F616F" w:rsidRDefault="00457C4C" w:rsidP="00457C4C">
      <w:pPr>
        <w:autoSpaceDE w:val="0"/>
        <w:autoSpaceDN w:val="0"/>
        <w:adjustRightInd w:val="0"/>
        <w:spacing w:line="240" w:lineRule="atLeast"/>
        <w:rPr>
          <w:rFonts w:asciiTheme="majorHAnsi" w:hAnsiTheme="majorHAnsi"/>
        </w:rPr>
      </w:pPr>
    </w:p>
    <w:p w:rsidR="00457C4C" w:rsidRPr="005F616F" w:rsidRDefault="00457C4C" w:rsidP="00606FA8">
      <w:pPr>
        <w:numPr>
          <w:ilvl w:val="0"/>
          <w:numId w:val="2"/>
        </w:numPr>
        <w:tabs>
          <w:tab w:val="clear" w:pos="720"/>
        </w:tabs>
        <w:spacing w:line="360" w:lineRule="auto"/>
        <w:ind w:left="360"/>
        <w:rPr>
          <w:rFonts w:asciiTheme="majorHAnsi" w:hAnsiTheme="majorHAnsi"/>
        </w:rPr>
      </w:pPr>
      <w:r w:rsidRPr="005F616F">
        <w:rPr>
          <w:rFonts w:asciiTheme="majorHAnsi" w:hAnsiTheme="majorHAnsi"/>
        </w:rPr>
        <w:t>l’inesistenza delle situazioni indicate al comma 1 lettere b) - c) - m-ter) e comma 2 dell’art. 38 del Codice dei contratti nonché l’insussistenza delle cause di esclusione di cui alle lettere b) e c) del paragrafo 2 della presente lettera invito.</w:t>
      </w:r>
    </w:p>
    <w:p w:rsidR="00457C4C" w:rsidRPr="005F616F" w:rsidRDefault="00457C4C" w:rsidP="00457C4C">
      <w:pPr>
        <w:tabs>
          <w:tab w:val="num" w:pos="-1980"/>
        </w:tabs>
        <w:spacing w:line="360" w:lineRule="auto"/>
        <w:ind w:left="360"/>
        <w:rPr>
          <w:rFonts w:asciiTheme="majorHAnsi" w:hAnsiTheme="majorHAnsi"/>
        </w:rPr>
      </w:pPr>
    </w:p>
    <w:p w:rsidR="00457C4C" w:rsidRPr="005F616F" w:rsidRDefault="00457C4C" w:rsidP="00457C4C">
      <w:pPr>
        <w:tabs>
          <w:tab w:val="num" w:pos="-1980"/>
        </w:tabs>
        <w:ind w:left="360"/>
        <w:rPr>
          <w:rFonts w:asciiTheme="majorHAnsi" w:hAnsiTheme="majorHAnsi"/>
        </w:rPr>
      </w:pPr>
    </w:p>
    <w:p w:rsidR="00457C4C" w:rsidRPr="005F616F" w:rsidRDefault="00457C4C" w:rsidP="00457C4C">
      <w:pPr>
        <w:autoSpaceDE w:val="0"/>
        <w:autoSpaceDN w:val="0"/>
        <w:adjustRightInd w:val="0"/>
        <w:spacing w:line="240" w:lineRule="atLeast"/>
        <w:rPr>
          <w:rFonts w:asciiTheme="majorHAnsi" w:hAnsiTheme="majorHAnsi"/>
        </w:rPr>
      </w:pPr>
      <w:r w:rsidRPr="005F616F">
        <w:rPr>
          <w:rFonts w:asciiTheme="majorHAnsi" w:hAnsiTheme="majorHAnsi"/>
        </w:rPr>
        <w:t>Data ……………….</w:t>
      </w:r>
    </w:p>
    <w:p w:rsidR="00457C4C" w:rsidRPr="005F616F" w:rsidRDefault="00457C4C" w:rsidP="00457C4C">
      <w:pPr>
        <w:autoSpaceDE w:val="0"/>
        <w:autoSpaceDN w:val="0"/>
        <w:adjustRightInd w:val="0"/>
        <w:spacing w:line="240" w:lineRule="atLeast"/>
        <w:rPr>
          <w:rFonts w:asciiTheme="majorHAnsi" w:hAnsiTheme="majorHAnsi"/>
        </w:rPr>
      </w:pPr>
    </w:p>
    <w:p w:rsidR="00457C4C" w:rsidRPr="005F616F" w:rsidRDefault="00457C4C" w:rsidP="00457C4C">
      <w:pPr>
        <w:pStyle w:val="Corpodeltesto21"/>
        <w:widowControl/>
        <w:rPr>
          <w:rFonts w:asciiTheme="majorHAnsi" w:hAnsiTheme="majorHAnsi"/>
        </w:rPr>
      </w:pP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t>FIRMA</w:t>
      </w:r>
    </w:p>
    <w:p w:rsidR="00457C4C" w:rsidRPr="005F616F" w:rsidRDefault="00457C4C" w:rsidP="00457C4C">
      <w:pPr>
        <w:ind w:left="360"/>
        <w:rPr>
          <w:rFonts w:asciiTheme="majorHAnsi" w:hAnsiTheme="majorHAnsi"/>
        </w:rPr>
      </w:pPr>
    </w:p>
    <w:p w:rsidR="00457C4C" w:rsidRPr="005F616F" w:rsidRDefault="00457C4C" w:rsidP="00457C4C">
      <w:pPr>
        <w:ind w:left="360"/>
        <w:rPr>
          <w:rFonts w:asciiTheme="majorHAnsi" w:hAnsiTheme="majorHAnsi"/>
        </w:rPr>
      </w:pPr>
    </w:p>
    <w:p w:rsidR="00457C4C" w:rsidRPr="005F616F" w:rsidRDefault="00457C4C" w:rsidP="00457C4C">
      <w:pPr>
        <w:tabs>
          <w:tab w:val="num" w:pos="-1980"/>
        </w:tabs>
        <w:ind w:left="360"/>
        <w:rPr>
          <w:rFonts w:asciiTheme="majorHAnsi" w:hAnsiTheme="majorHAnsi"/>
        </w:rPr>
      </w:pPr>
    </w:p>
    <w:p w:rsidR="00457C4C" w:rsidRPr="005F616F" w:rsidRDefault="00457C4C" w:rsidP="00457C4C">
      <w:pPr>
        <w:tabs>
          <w:tab w:val="num" w:pos="-1980"/>
        </w:tabs>
        <w:ind w:left="360"/>
        <w:rPr>
          <w:rFonts w:asciiTheme="majorHAnsi" w:hAnsiTheme="majorHAnsi"/>
        </w:rPr>
      </w:pPr>
    </w:p>
    <w:p w:rsidR="00457C4C" w:rsidRPr="005F616F" w:rsidRDefault="00457C4C" w:rsidP="00457C4C">
      <w:pPr>
        <w:autoSpaceDE w:val="0"/>
        <w:autoSpaceDN w:val="0"/>
        <w:adjustRightInd w:val="0"/>
        <w:spacing w:line="240" w:lineRule="atLeast"/>
        <w:rPr>
          <w:rFonts w:asciiTheme="majorHAnsi" w:hAnsiTheme="majorHAnsi"/>
        </w:rPr>
      </w:pPr>
    </w:p>
    <w:p w:rsidR="00457C4C" w:rsidRPr="005F616F" w:rsidRDefault="00457C4C" w:rsidP="00457C4C">
      <w:pPr>
        <w:rPr>
          <w:rFonts w:asciiTheme="majorHAnsi" w:hAnsiTheme="majorHAnsi"/>
          <w:i/>
        </w:rPr>
      </w:pPr>
    </w:p>
    <w:p w:rsidR="00457C4C" w:rsidRPr="005F616F" w:rsidRDefault="00457C4C" w:rsidP="00457C4C">
      <w:pPr>
        <w:rPr>
          <w:rFonts w:asciiTheme="majorHAnsi" w:hAnsiTheme="majorHAnsi"/>
          <w:i/>
        </w:rPr>
      </w:pPr>
    </w:p>
    <w:p w:rsidR="00457C4C" w:rsidRPr="005F616F" w:rsidRDefault="00457C4C" w:rsidP="00457C4C">
      <w:pPr>
        <w:rPr>
          <w:rFonts w:asciiTheme="majorHAnsi" w:hAnsiTheme="majorHAnsi"/>
          <w:i/>
        </w:rPr>
      </w:pPr>
    </w:p>
    <w:p w:rsidR="00457C4C" w:rsidRPr="005F616F" w:rsidRDefault="00457C4C" w:rsidP="00457C4C">
      <w:pPr>
        <w:rPr>
          <w:rFonts w:asciiTheme="majorHAnsi" w:hAnsiTheme="majorHAnsi"/>
          <w:i/>
        </w:rPr>
      </w:pPr>
    </w:p>
    <w:p w:rsidR="00457C4C" w:rsidRPr="005F616F" w:rsidRDefault="00457C4C" w:rsidP="00457C4C">
      <w:pPr>
        <w:rPr>
          <w:rFonts w:asciiTheme="majorHAnsi" w:hAnsiTheme="majorHAnsi"/>
          <w:i/>
        </w:rPr>
      </w:pPr>
    </w:p>
    <w:p w:rsidR="00457C4C" w:rsidRPr="005F616F" w:rsidRDefault="00457C4C" w:rsidP="00457C4C">
      <w:pPr>
        <w:rPr>
          <w:rFonts w:asciiTheme="majorHAnsi" w:hAnsiTheme="majorHAnsi" w:cs="Univers (W1)"/>
          <w:i/>
        </w:rPr>
      </w:pPr>
    </w:p>
    <w:p w:rsidR="00457C4C" w:rsidRPr="005F616F" w:rsidRDefault="00457C4C" w:rsidP="00457C4C">
      <w:pPr>
        <w:rPr>
          <w:rFonts w:asciiTheme="majorHAnsi" w:hAnsiTheme="majorHAnsi" w:cs="Univers (W1)"/>
          <w:sz w:val="20"/>
          <w:szCs w:val="20"/>
        </w:rPr>
      </w:pPr>
    </w:p>
    <w:p w:rsidR="00457C4C" w:rsidRPr="005F616F" w:rsidRDefault="00457C4C" w:rsidP="00457C4C">
      <w:pPr>
        <w:pStyle w:val="Corpotesto"/>
        <w:widowControl/>
        <w:spacing w:line="240" w:lineRule="auto"/>
        <w:rPr>
          <w:rFonts w:asciiTheme="majorHAnsi" w:hAnsiTheme="majorHAnsi"/>
        </w:rPr>
      </w:pPr>
    </w:p>
    <w:p w:rsidR="00457C4C" w:rsidRPr="005F616F" w:rsidRDefault="00457C4C" w:rsidP="00457C4C">
      <w:pPr>
        <w:pStyle w:val="Corpotesto"/>
        <w:widowControl/>
        <w:spacing w:line="240" w:lineRule="auto"/>
        <w:rPr>
          <w:rFonts w:asciiTheme="majorHAnsi" w:hAnsiTheme="majorHAnsi"/>
        </w:rPr>
      </w:pPr>
    </w:p>
    <w:p w:rsidR="00457C4C" w:rsidRPr="005F616F" w:rsidRDefault="00457C4C" w:rsidP="00457C4C">
      <w:pPr>
        <w:pStyle w:val="Corpotesto"/>
        <w:widowControl/>
        <w:spacing w:line="240" w:lineRule="auto"/>
        <w:rPr>
          <w:rFonts w:asciiTheme="majorHAnsi" w:hAnsiTheme="majorHAnsi"/>
        </w:rPr>
      </w:pPr>
    </w:p>
    <w:p w:rsidR="00457C4C" w:rsidRPr="005F616F" w:rsidRDefault="00457C4C" w:rsidP="00457C4C">
      <w:pPr>
        <w:pStyle w:val="Corpotesto"/>
        <w:widowControl/>
        <w:spacing w:line="240" w:lineRule="auto"/>
        <w:rPr>
          <w:rFonts w:asciiTheme="majorHAnsi" w:hAnsiTheme="majorHAnsi"/>
          <w:sz w:val="22"/>
          <w:szCs w:val="22"/>
          <w:u w:val="single"/>
        </w:rPr>
      </w:pPr>
    </w:p>
    <w:p w:rsidR="00457C4C" w:rsidRPr="005F616F" w:rsidRDefault="00862A05" w:rsidP="00457C4C">
      <w:pPr>
        <w:pStyle w:val="Corpotesto"/>
        <w:widowControl/>
        <w:spacing w:line="240" w:lineRule="auto"/>
        <w:rPr>
          <w:rFonts w:asciiTheme="majorHAnsi" w:hAnsiTheme="majorHAnsi"/>
          <w:sz w:val="22"/>
          <w:szCs w:val="22"/>
          <w:u w:val="single"/>
        </w:rPr>
      </w:pPr>
      <w:r>
        <w:rPr>
          <w:rFonts w:asciiTheme="majorHAnsi" w:hAnsiTheme="majorHAnsi"/>
          <w:i/>
          <w:noProof/>
          <w:sz w:val="22"/>
          <w:szCs w:val="22"/>
          <w:lang w:eastAsia="en-US"/>
        </w:rPr>
        <w:pict>
          <v:shape id="_x0000_s1068" type="#_x0000_t202" style="position:absolute;left:0;text-align:left;margin-left:5.9pt;margin-top:7.1pt;width:477.1pt;height:33.15pt;z-index:251703296;mso-width-relative:margin;mso-height-relative:margin">
            <v:textbox>
              <w:txbxContent>
                <w:p w:rsidR="00B37268" w:rsidRPr="001D32D5" w:rsidRDefault="00B37268" w:rsidP="00457C4C">
                  <w:r w:rsidRPr="003E0568">
                    <w:rPr>
                      <w:i/>
                    </w:rPr>
                    <w:t>Allego congiuntamente alla presente fotocopia non autenticata del mio documento di identità.</w:t>
                  </w:r>
                  <w:r w:rsidRPr="003E0568">
                    <w:rPr>
                      <w:rFonts w:ascii="Univers (W1)" w:hAnsi="Univers (W1)" w:cs="Univers (W1)"/>
                      <w:i/>
                    </w:rPr>
                    <w:t xml:space="preserve"> </w:t>
                  </w:r>
                  <w:r w:rsidRPr="00B05D8E">
                    <w:br w:type="page"/>
                  </w:r>
                </w:p>
              </w:txbxContent>
            </v:textbox>
          </v:shape>
        </w:pict>
      </w:r>
    </w:p>
    <w:p w:rsidR="00457C4C" w:rsidRPr="005F616F" w:rsidRDefault="00457C4C" w:rsidP="00457C4C">
      <w:pPr>
        <w:pStyle w:val="Corpotesto"/>
        <w:widowControl/>
        <w:spacing w:line="240" w:lineRule="auto"/>
        <w:rPr>
          <w:rFonts w:asciiTheme="majorHAnsi" w:hAnsiTheme="majorHAnsi"/>
          <w:sz w:val="22"/>
          <w:szCs w:val="22"/>
          <w:u w:val="single"/>
        </w:rPr>
      </w:pPr>
    </w:p>
    <w:p w:rsidR="00457C4C" w:rsidRPr="005F616F" w:rsidRDefault="00457C4C" w:rsidP="00457C4C">
      <w:pPr>
        <w:pStyle w:val="Corpotesto"/>
        <w:widowControl/>
        <w:spacing w:line="240" w:lineRule="auto"/>
        <w:rPr>
          <w:rFonts w:asciiTheme="majorHAnsi" w:hAnsiTheme="majorHAnsi"/>
          <w:sz w:val="22"/>
          <w:szCs w:val="22"/>
          <w:u w:val="single"/>
        </w:rPr>
      </w:pPr>
    </w:p>
    <w:p w:rsidR="00457C4C" w:rsidRPr="005F616F" w:rsidRDefault="00457C4C" w:rsidP="00457C4C">
      <w:pPr>
        <w:pStyle w:val="Corpotesto"/>
        <w:widowControl/>
        <w:spacing w:line="240" w:lineRule="auto"/>
        <w:rPr>
          <w:rFonts w:asciiTheme="majorHAnsi" w:hAnsiTheme="majorHAnsi"/>
          <w:sz w:val="22"/>
          <w:szCs w:val="22"/>
          <w:u w:val="single"/>
        </w:rPr>
      </w:pPr>
    </w:p>
    <w:p w:rsidR="00457C4C" w:rsidRPr="005F616F" w:rsidRDefault="00457C4C" w:rsidP="00457C4C">
      <w:pPr>
        <w:pStyle w:val="Corpotesto"/>
        <w:widowControl/>
        <w:spacing w:line="240" w:lineRule="auto"/>
        <w:rPr>
          <w:rFonts w:asciiTheme="majorHAnsi" w:hAnsiTheme="majorHAnsi"/>
          <w:sz w:val="22"/>
          <w:szCs w:val="22"/>
          <w:u w:val="single"/>
        </w:rPr>
      </w:pPr>
    </w:p>
    <w:p w:rsidR="00457C4C" w:rsidRPr="005F616F" w:rsidRDefault="00457C4C" w:rsidP="00457C4C">
      <w:pPr>
        <w:pStyle w:val="Corpotesto"/>
        <w:widowControl/>
        <w:spacing w:line="240" w:lineRule="auto"/>
        <w:rPr>
          <w:rFonts w:asciiTheme="majorHAnsi" w:hAnsiTheme="majorHAnsi"/>
          <w:sz w:val="22"/>
          <w:szCs w:val="22"/>
          <w:u w:val="single"/>
        </w:rPr>
      </w:pPr>
    </w:p>
    <w:p w:rsidR="00457C4C" w:rsidRPr="005F616F" w:rsidRDefault="00457C4C" w:rsidP="00457C4C">
      <w:pPr>
        <w:pStyle w:val="Corpotesto"/>
        <w:widowControl/>
        <w:spacing w:line="240" w:lineRule="auto"/>
        <w:rPr>
          <w:rFonts w:asciiTheme="majorHAnsi" w:hAnsiTheme="majorHAnsi"/>
          <w:sz w:val="22"/>
          <w:szCs w:val="22"/>
          <w:u w:val="single"/>
        </w:rPr>
      </w:pPr>
      <w:r w:rsidRPr="005F616F">
        <w:rPr>
          <w:rFonts w:asciiTheme="majorHAnsi" w:hAnsiTheme="majorHAnsi"/>
          <w:sz w:val="22"/>
          <w:szCs w:val="22"/>
          <w:u w:val="single"/>
        </w:rPr>
        <w:t>ALLEGATO C</w:t>
      </w:r>
    </w:p>
    <w:p w:rsidR="00457C4C" w:rsidRPr="005F616F" w:rsidRDefault="00457C4C" w:rsidP="00457C4C">
      <w:pPr>
        <w:pStyle w:val="Titolo3"/>
        <w:rPr>
          <w:rFonts w:asciiTheme="majorHAnsi" w:hAnsiTheme="majorHAnsi"/>
          <w:sz w:val="22"/>
          <w:szCs w:val="22"/>
        </w:rPr>
      </w:pPr>
    </w:p>
    <w:p w:rsidR="00CC771B" w:rsidRDefault="00457C4C" w:rsidP="00457C4C">
      <w:pPr>
        <w:pStyle w:val="Titolo3"/>
        <w:rPr>
          <w:rFonts w:asciiTheme="majorHAnsi" w:hAnsiTheme="majorHAnsi"/>
          <w:sz w:val="22"/>
          <w:szCs w:val="22"/>
        </w:rPr>
      </w:pPr>
      <w:r w:rsidRPr="005F616F">
        <w:rPr>
          <w:rFonts w:asciiTheme="majorHAnsi" w:hAnsiTheme="majorHAnsi"/>
          <w:sz w:val="22"/>
          <w:szCs w:val="22"/>
        </w:rPr>
        <w:t>DICHIARAZIONE SOSTITUTIVA DI CUI AL PARAGRAFO 1</w:t>
      </w:r>
      <w:r w:rsidR="00CC771B">
        <w:rPr>
          <w:rFonts w:asciiTheme="majorHAnsi" w:hAnsiTheme="majorHAnsi"/>
          <w:sz w:val="22"/>
          <w:szCs w:val="22"/>
        </w:rPr>
        <w:t>4</w:t>
      </w:r>
      <w:r w:rsidRPr="005F616F">
        <w:rPr>
          <w:rFonts w:asciiTheme="majorHAnsi" w:hAnsiTheme="majorHAnsi"/>
          <w:sz w:val="22"/>
          <w:szCs w:val="22"/>
        </w:rPr>
        <w:t xml:space="preserve">. III) DELLA LETTERA INVITO </w:t>
      </w:r>
    </w:p>
    <w:p w:rsidR="00457C4C" w:rsidRPr="005F616F" w:rsidRDefault="00457C4C" w:rsidP="00457C4C">
      <w:pPr>
        <w:pStyle w:val="Titolo3"/>
        <w:rPr>
          <w:rFonts w:asciiTheme="majorHAnsi" w:hAnsiTheme="majorHAnsi"/>
          <w:sz w:val="22"/>
          <w:szCs w:val="22"/>
        </w:rPr>
      </w:pPr>
      <w:r w:rsidRPr="005F616F">
        <w:rPr>
          <w:rFonts w:asciiTheme="majorHAnsi" w:hAnsiTheme="majorHAnsi"/>
          <w:sz w:val="22"/>
          <w:szCs w:val="22"/>
        </w:rPr>
        <w:t>ai sensi dell’art.47 del DPR 445/2000</w:t>
      </w:r>
    </w:p>
    <w:p w:rsidR="00457C4C" w:rsidRPr="005F616F" w:rsidRDefault="00457C4C" w:rsidP="00457C4C">
      <w:pPr>
        <w:pStyle w:val="Titolo3"/>
        <w:rPr>
          <w:rFonts w:asciiTheme="majorHAnsi" w:hAnsiTheme="majorHAnsi"/>
          <w:sz w:val="22"/>
          <w:szCs w:val="22"/>
        </w:rPr>
      </w:pPr>
    </w:p>
    <w:p w:rsidR="00457C4C" w:rsidRPr="005F616F" w:rsidRDefault="00457C4C" w:rsidP="00457C4C">
      <w:pPr>
        <w:pStyle w:val="Titolo3"/>
        <w:rPr>
          <w:rFonts w:asciiTheme="majorHAnsi" w:hAnsiTheme="majorHAnsi"/>
          <w:sz w:val="22"/>
          <w:szCs w:val="22"/>
        </w:rPr>
      </w:pPr>
    </w:p>
    <w:p w:rsidR="00457C4C" w:rsidRPr="005F616F" w:rsidRDefault="00457C4C" w:rsidP="00457C4C">
      <w:pPr>
        <w:pStyle w:val="Titolo3"/>
        <w:rPr>
          <w:rFonts w:asciiTheme="majorHAnsi" w:hAnsiTheme="majorHAnsi"/>
          <w:sz w:val="22"/>
          <w:szCs w:val="22"/>
        </w:rPr>
      </w:pPr>
    </w:p>
    <w:p w:rsidR="00457C4C" w:rsidRPr="005F616F" w:rsidRDefault="00457C4C" w:rsidP="00457C4C">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IL SOTTOSCRITTO ……………………………</w:t>
      </w:r>
      <w:r w:rsidR="00C3391A">
        <w:rPr>
          <w:rFonts w:asciiTheme="majorHAnsi" w:hAnsiTheme="majorHAnsi"/>
          <w:sz w:val="20"/>
          <w:szCs w:val="20"/>
        </w:rPr>
        <w:t xml:space="preserve">……………………………… </w:t>
      </w:r>
      <w:r w:rsidRPr="005F616F">
        <w:rPr>
          <w:rFonts w:asciiTheme="majorHAnsi" w:hAnsiTheme="majorHAnsi"/>
          <w:sz w:val="20"/>
          <w:szCs w:val="20"/>
        </w:rPr>
        <w:t>nato il …………………………</w:t>
      </w:r>
      <w:r w:rsidR="00C3391A">
        <w:rPr>
          <w:rFonts w:asciiTheme="majorHAnsi" w:hAnsiTheme="majorHAnsi"/>
          <w:sz w:val="20"/>
          <w:szCs w:val="20"/>
        </w:rPr>
        <w:t xml:space="preserve"> a ……………………………….</w:t>
      </w:r>
    </w:p>
    <w:p w:rsidR="00457C4C" w:rsidRPr="005F616F" w:rsidRDefault="00457C4C" w:rsidP="00457C4C">
      <w:pPr>
        <w:autoSpaceDE w:val="0"/>
        <w:autoSpaceDN w:val="0"/>
        <w:adjustRightInd w:val="0"/>
        <w:spacing w:after="240"/>
        <w:jc w:val="left"/>
        <w:rPr>
          <w:rFonts w:asciiTheme="majorHAnsi" w:hAnsiTheme="majorHAnsi"/>
          <w:i/>
          <w:iCs/>
          <w:sz w:val="20"/>
          <w:szCs w:val="20"/>
        </w:rPr>
      </w:pPr>
      <w:r w:rsidRPr="005F616F">
        <w:rPr>
          <w:rFonts w:asciiTheme="majorHAnsi" w:hAnsiTheme="majorHAnsi"/>
          <w:sz w:val="20"/>
          <w:szCs w:val="20"/>
        </w:rPr>
        <w:t>in qualità di ……………………………………………………...………</w:t>
      </w:r>
      <w:r w:rsidR="00C3391A">
        <w:rPr>
          <w:rFonts w:asciiTheme="majorHAnsi" w:hAnsiTheme="majorHAnsi"/>
          <w:sz w:val="20"/>
          <w:szCs w:val="20"/>
        </w:rPr>
        <w:t>……………..</w:t>
      </w:r>
      <w:r w:rsidRPr="005F616F">
        <w:rPr>
          <w:rFonts w:asciiTheme="majorHAnsi" w:hAnsiTheme="majorHAnsi"/>
          <w:sz w:val="20"/>
          <w:szCs w:val="20"/>
        </w:rPr>
        <w:t xml:space="preserve"> </w:t>
      </w:r>
      <w:r w:rsidRPr="005F616F">
        <w:rPr>
          <w:rFonts w:asciiTheme="majorHAnsi" w:hAnsiTheme="majorHAnsi"/>
          <w:i/>
          <w:iCs/>
          <w:sz w:val="20"/>
          <w:szCs w:val="20"/>
        </w:rPr>
        <w:t>(titolare, legale rappresentante, procuratore)</w:t>
      </w:r>
    </w:p>
    <w:p w:rsidR="00C3391A" w:rsidRDefault="00457C4C" w:rsidP="00457C4C">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dell’impresa ………………………………………….</w:t>
      </w:r>
      <w:r w:rsidR="00C3391A">
        <w:rPr>
          <w:rFonts w:asciiTheme="majorHAnsi" w:hAnsiTheme="majorHAnsi"/>
          <w:sz w:val="20"/>
          <w:szCs w:val="20"/>
        </w:rPr>
        <w:t xml:space="preserve">……………….…………… </w:t>
      </w:r>
      <w:r w:rsidRPr="005F616F">
        <w:rPr>
          <w:rFonts w:asciiTheme="majorHAnsi" w:hAnsiTheme="majorHAnsi"/>
          <w:sz w:val="20"/>
          <w:szCs w:val="20"/>
        </w:rPr>
        <w:t>con se</w:t>
      </w:r>
      <w:r w:rsidR="00C3391A">
        <w:rPr>
          <w:rFonts w:asciiTheme="majorHAnsi" w:hAnsiTheme="majorHAnsi"/>
          <w:sz w:val="20"/>
          <w:szCs w:val="20"/>
        </w:rPr>
        <w:t>de legale in …………………………..</w:t>
      </w:r>
      <w:r w:rsidRPr="005F616F">
        <w:rPr>
          <w:rFonts w:asciiTheme="majorHAnsi" w:hAnsiTheme="majorHAnsi"/>
          <w:sz w:val="20"/>
          <w:szCs w:val="20"/>
        </w:rPr>
        <w:t xml:space="preserve">(Prov. ……) </w:t>
      </w:r>
    </w:p>
    <w:p w:rsidR="00457C4C" w:rsidRPr="005F616F" w:rsidRDefault="00457C4C" w:rsidP="00457C4C">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via ……….………….…………………</w:t>
      </w:r>
      <w:r w:rsidR="00C3391A">
        <w:rPr>
          <w:rFonts w:asciiTheme="majorHAnsi" w:hAnsiTheme="majorHAnsi"/>
          <w:sz w:val="20"/>
          <w:szCs w:val="20"/>
        </w:rPr>
        <w:t xml:space="preserve">……………………………….. </w:t>
      </w:r>
      <w:r w:rsidRPr="005F616F">
        <w:rPr>
          <w:rFonts w:asciiTheme="majorHAnsi" w:hAnsiTheme="majorHAnsi"/>
          <w:sz w:val="20"/>
          <w:szCs w:val="20"/>
        </w:rPr>
        <w:t>con codice fiscale n. …………………………………</w:t>
      </w:r>
      <w:r w:rsidR="00C3391A">
        <w:rPr>
          <w:rFonts w:asciiTheme="majorHAnsi" w:hAnsiTheme="majorHAnsi"/>
          <w:sz w:val="20"/>
          <w:szCs w:val="20"/>
        </w:rPr>
        <w:t>……………………</w:t>
      </w:r>
    </w:p>
    <w:p w:rsidR="00457C4C" w:rsidRPr="005F616F" w:rsidRDefault="00457C4C" w:rsidP="00457C4C">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con partita IVA n. .…………………………………</w:t>
      </w:r>
      <w:r w:rsidR="00C3391A">
        <w:rPr>
          <w:rFonts w:asciiTheme="majorHAnsi" w:hAnsiTheme="majorHAnsi"/>
          <w:sz w:val="20"/>
          <w:szCs w:val="20"/>
        </w:rPr>
        <w:t>………………………</w:t>
      </w:r>
      <w:r w:rsidRPr="005F616F">
        <w:rPr>
          <w:rFonts w:asciiTheme="majorHAnsi" w:hAnsiTheme="majorHAnsi"/>
          <w:sz w:val="20"/>
          <w:szCs w:val="20"/>
        </w:rPr>
        <w:t>… Tel ....................................., fax .................................................,</w:t>
      </w:r>
    </w:p>
    <w:p w:rsidR="00457C4C" w:rsidRPr="005F616F" w:rsidRDefault="00457C4C" w:rsidP="00457C4C">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e-mail ...................................................................................................</w:t>
      </w:r>
      <w:r w:rsidR="00C3391A">
        <w:rPr>
          <w:rFonts w:asciiTheme="majorHAnsi" w:hAnsiTheme="majorHAnsi"/>
          <w:sz w:val="20"/>
          <w:szCs w:val="20"/>
        </w:rPr>
        <w:t xml:space="preserve"> </w:t>
      </w:r>
      <w:r w:rsidRPr="005F616F">
        <w:rPr>
          <w:rFonts w:asciiTheme="majorHAnsi" w:hAnsiTheme="majorHAnsi"/>
          <w:sz w:val="20"/>
          <w:szCs w:val="20"/>
        </w:rPr>
        <w:t>PEC .......................................................................................</w:t>
      </w:r>
      <w:r w:rsidR="00C3391A">
        <w:rPr>
          <w:rFonts w:asciiTheme="majorHAnsi" w:hAnsiTheme="majorHAnsi"/>
          <w:sz w:val="20"/>
          <w:szCs w:val="20"/>
        </w:rPr>
        <w:t>.............</w:t>
      </w:r>
      <w:r w:rsidRPr="005F616F">
        <w:rPr>
          <w:rFonts w:asciiTheme="majorHAnsi" w:hAnsiTheme="majorHAnsi"/>
          <w:sz w:val="20"/>
          <w:szCs w:val="20"/>
        </w:rPr>
        <w:t>.</w:t>
      </w:r>
      <w:r w:rsidR="00C3391A">
        <w:rPr>
          <w:rFonts w:asciiTheme="majorHAnsi" w:hAnsiTheme="majorHAnsi"/>
          <w:sz w:val="20"/>
          <w:szCs w:val="20"/>
        </w:rPr>
        <w:t xml:space="preserve"> </w:t>
      </w:r>
    </w:p>
    <w:p w:rsidR="00457C4C" w:rsidRPr="005F616F" w:rsidRDefault="00457C4C" w:rsidP="00457C4C">
      <w:pPr>
        <w:autoSpaceDE w:val="0"/>
        <w:autoSpaceDN w:val="0"/>
        <w:adjustRightInd w:val="0"/>
        <w:spacing w:after="240" w:line="360" w:lineRule="auto"/>
        <w:jc w:val="left"/>
        <w:rPr>
          <w:rFonts w:asciiTheme="majorHAnsi" w:hAnsiTheme="majorHAnsi"/>
          <w:sz w:val="20"/>
          <w:szCs w:val="20"/>
        </w:rPr>
      </w:pPr>
      <w:r w:rsidRPr="005F616F">
        <w:rPr>
          <w:rFonts w:asciiTheme="majorHAnsi" w:hAnsiTheme="majorHAnsi"/>
          <w:sz w:val="20"/>
          <w:szCs w:val="20"/>
        </w:rPr>
        <w:t>Ai fini della partecipazione alla gara in oggetto, consapevoli delle sanzioni penali nel caso di dichiarazioni non veritiere, di formazione o uso di atti falsi, richiamate dall'art. 76 del D.P.R. n. 445 del 28.12.2000</w:t>
      </w:r>
    </w:p>
    <w:p w:rsidR="00457C4C" w:rsidRPr="005F616F" w:rsidRDefault="00457C4C" w:rsidP="00C3391A">
      <w:pPr>
        <w:autoSpaceDE w:val="0"/>
        <w:autoSpaceDN w:val="0"/>
        <w:adjustRightInd w:val="0"/>
        <w:spacing w:after="120"/>
        <w:jc w:val="center"/>
        <w:rPr>
          <w:rFonts w:asciiTheme="majorHAnsi" w:hAnsiTheme="majorHAnsi"/>
          <w:b/>
          <w:bCs/>
          <w:sz w:val="20"/>
          <w:szCs w:val="20"/>
        </w:rPr>
      </w:pPr>
      <w:r w:rsidRPr="005F616F">
        <w:rPr>
          <w:rFonts w:asciiTheme="majorHAnsi" w:hAnsiTheme="majorHAnsi"/>
          <w:b/>
          <w:bCs/>
          <w:sz w:val="20"/>
          <w:szCs w:val="20"/>
        </w:rPr>
        <w:t>DICHIARA</w:t>
      </w:r>
    </w:p>
    <w:p w:rsidR="00457C4C" w:rsidRPr="005F616F" w:rsidRDefault="00457C4C" w:rsidP="00457C4C">
      <w:pPr>
        <w:autoSpaceDE w:val="0"/>
        <w:autoSpaceDN w:val="0"/>
        <w:adjustRightInd w:val="0"/>
        <w:spacing w:after="120"/>
        <w:rPr>
          <w:rFonts w:asciiTheme="majorHAnsi" w:hAnsiTheme="majorHAnsi"/>
          <w:sz w:val="20"/>
          <w:szCs w:val="20"/>
        </w:rPr>
      </w:pPr>
      <w:r w:rsidRPr="005F616F">
        <w:rPr>
          <w:rFonts w:asciiTheme="majorHAnsi" w:hAnsiTheme="majorHAnsi"/>
          <w:sz w:val="20"/>
          <w:szCs w:val="20"/>
        </w:rPr>
        <w:t>Sotto la propria personale responsabilità ai sensi degli articoli 46 e 47 del D.P.R. n. 445/2000</w:t>
      </w:r>
    </w:p>
    <w:p w:rsidR="008E5B17" w:rsidRDefault="00457C4C" w:rsidP="00606FA8">
      <w:pPr>
        <w:numPr>
          <w:ilvl w:val="0"/>
          <w:numId w:val="6"/>
        </w:numPr>
        <w:autoSpaceDE w:val="0"/>
        <w:autoSpaceDN w:val="0"/>
        <w:adjustRightInd w:val="0"/>
        <w:spacing w:after="240"/>
        <w:ind w:left="567" w:hanging="501"/>
        <w:rPr>
          <w:rFonts w:asciiTheme="majorHAnsi" w:hAnsiTheme="majorHAnsi"/>
        </w:rPr>
      </w:pPr>
      <w:r w:rsidRPr="00CC771B">
        <w:rPr>
          <w:rFonts w:asciiTheme="majorHAnsi" w:hAnsiTheme="majorHAnsi"/>
        </w:rPr>
        <w:t>Di essere in possesso dell'Attestazione SOA di cui all'art. 2, comma 1</w:t>
      </w:r>
      <w:r w:rsidR="00CC771B">
        <w:rPr>
          <w:rFonts w:asciiTheme="majorHAnsi" w:hAnsiTheme="majorHAnsi"/>
        </w:rPr>
        <w:t xml:space="preserve">, lettera p) D.P.R. n. 34/2000, </w:t>
      </w:r>
      <w:r w:rsidR="00C3391A" w:rsidRPr="00CC771B">
        <w:rPr>
          <w:rFonts w:asciiTheme="majorHAnsi" w:hAnsiTheme="majorHAnsi"/>
        </w:rPr>
        <w:t xml:space="preserve">n. ____________ , </w:t>
      </w:r>
      <w:r w:rsidRPr="00CC771B">
        <w:rPr>
          <w:rFonts w:asciiTheme="majorHAnsi" w:hAnsiTheme="majorHAnsi"/>
        </w:rPr>
        <w:t>emessa dalla</w:t>
      </w:r>
      <w:r w:rsidR="00C3391A" w:rsidRPr="00CC771B">
        <w:rPr>
          <w:rFonts w:asciiTheme="majorHAnsi" w:hAnsiTheme="majorHAnsi"/>
        </w:rPr>
        <w:t xml:space="preserve"> Soc. </w:t>
      </w:r>
      <w:r w:rsidRPr="00CC771B">
        <w:rPr>
          <w:rFonts w:asciiTheme="majorHAnsi" w:hAnsiTheme="majorHAnsi"/>
        </w:rPr>
        <w:t xml:space="preserve"> _______________________________________</w:t>
      </w:r>
      <w:r w:rsidR="00CC771B">
        <w:rPr>
          <w:rFonts w:asciiTheme="majorHAnsi" w:hAnsiTheme="majorHAnsi"/>
        </w:rPr>
        <w:t>______________________</w:t>
      </w:r>
      <w:r w:rsidR="00C3391A" w:rsidRPr="00CC771B">
        <w:rPr>
          <w:rFonts w:asciiTheme="majorHAnsi" w:hAnsiTheme="majorHAnsi"/>
        </w:rPr>
        <w:t xml:space="preserve"> </w:t>
      </w:r>
      <w:r w:rsidRPr="00CC771B">
        <w:rPr>
          <w:rFonts w:asciiTheme="majorHAnsi" w:hAnsiTheme="majorHAnsi"/>
        </w:rPr>
        <w:t>in data _______________ scadenza ___________________ (autorizzazione dell'Autorità per la vigilanza sui contratti pubblici n. ________ del ________________).</w:t>
      </w:r>
    </w:p>
    <w:p w:rsidR="00457C4C" w:rsidRPr="008E5B17" w:rsidRDefault="008E5B17" w:rsidP="008E5B17">
      <w:pPr>
        <w:autoSpaceDE w:val="0"/>
        <w:autoSpaceDN w:val="0"/>
        <w:adjustRightInd w:val="0"/>
        <w:spacing w:after="240"/>
        <w:rPr>
          <w:rFonts w:asciiTheme="majorHAnsi" w:hAnsiTheme="majorHAnsi"/>
          <w:i/>
        </w:rPr>
      </w:pPr>
      <w:r w:rsidRPr="008E5B17">
        <w:rPr>
          <w:rFonts w:asciiTheme="majorHAnsi" w:hAnsiTheme="majorHAnsi"/>
          <w:i/>
        </w:rPr>
        <w:t>ed inoltre di essere in possesso di:</w:t>
      </w:r>
    </w:p>
    <w:p w:rsidR="00E21CE3" w:rsidRDefault="00E21CE3" w:rsidP="00606FA8">
      <w:pPr>
        <w:pStyle w:val="Paragrafoelenco"/>
        <w:numPr>
          <w:ilvl w:val="0"/>
          <w:numId w:val="6"/>
        </w:numPr>
        <w:autoSpaceDE w:val="0"/>
        <w:autoSpaceDN w:val="0"/>
        <w:adjustRightInd w:val="0"/>
        <w:spacing w:after="120"/>
        <w:ind w:left="567" w:hanging="501"/>
        <w:rPr>
          <w:rFonts w:asciiTheme="majorHAnsi" w:hAnsiTheme="majorHAnsi" w:cstheme="minorHAnsi"/>
          <w:color w:val="000000"/>
        </w:rPr>
      </w:pPr>
      <w:r w:rsidRPr="00A967E6">
        <w:rPr>
          <w:rFonts w:asciiTheme="majorHAnsi" w:hAnsiTheme="majorHAnsi" w:cstheme="minorHAnsi"/>
          <w:color w:val="000000"/>
        </w:rPr>
        <w:t>l’abilitazione al D.M. n.37/08 e smi nelle lettere c), d) ed e) di cui all’art. 1 – comma 1;</w:t>
      </w:r>
    </w:p>
    <w:p w:rsidR="00E21CE3" w:rsidRPr="00E21CE3" w:rsidRDefault="00E21CE3" w:rsidP="00606FA8">
      <w:pPr>
        <w:pStyle w:val="Paragrafoelenco"/>
        <w:numPr>
          <w:ilvl w:val="0"/>
          <w:numId w:val="6"/>
        </w:numPr>
        <w:autoSpaceDE w:val="0"/>
        <w:autoSpaceDN w:val="0"/>
        <w:adjustRightInd w:val="0"/>
        <w:spacing w:after="120"/>
        <w:ind w:left="567" w:hanging="501"/>
        <w:rPr>
          <w:rFonts w:asciiTheme="majorHAnsi" w:hAnsiTheme="majorHAnsi" w:cstheme="minorHAnsi"/>
          <w:color w:val="000000"/>
        </w:rPr>
      </w:pPr>
      <w:r w:rsidRPr="00E21CE3">
        <w:rPr>
          <w:rFonts w:asciiTheme="majorHAnsi" w:hAnsiTheme="majorHAnsi" w:cstheme="minorHAnsi"/>
          <w:color w:val="000000"/>
        </w:rPr>
        <w:t>patentino di conduzione generatori di 2°;</w:t>
      </w:r>
    </w:p>
    <w:p w:rsidR="00E21CE3" w:rsidRDefault="00E21CE3" w:rsidP="00606FA8">
      <w:pPr>
        <w:pStyle w:val="Paragrafoelenco"/>
        <w:numPr>
          <w:ilvl w:val="0"/>
          <w:numId w:val="6"/>
        </w:numPr>
        <w:autoSpaceDE w:val="0"/>
        <w:autoSpaceDN w:val="0"/>
        <w:adjustRightInd w:val="0"/>
        <w:spacing w:after="120"/>
        <w:ind w:left="567" w:hanging="501"/>
        <w:rPr>
          <w:rFonts w:asciiTheme="majorHAnsi" w:hAnsiTheme="majorHAnsi" w:cstheme="minorHAnsi"/>
          <w:color w:val="000000"/>
        </w:rPr>
      </w:pPr>
      <w:r w:rsidRPr="00E21CE3">
        <w:rPr>
          <w:rFonts w:asciiTheme="majorHAnsi" w:hAnsiTheme="majorHAnsi" w:cstheme="minorHAnsi"/>
          <w:color w:val="000000"/>
        </w:rPr>
        <w:t>patentino per l’utilizzo dei gas frigorigeni di cui al D.P.R. n.43/2012;</w:t>
      </w:r>
    </w:p>
    <w:p w:rsidR="00B37268" w:rsidRPr="00E21CE3" w:rsidRDefault="00B37268" w:rsidP="00B37268">
      <w:pPr>
        <w:pStyle w:val="Paragrafoelenco"/>
        <w:autoSpaceDE w:val="0"/>
        <w:autoSpaceDN w:val="0"/>
        <w:adjustRightInd w:val="0"/>
        <w:spacing w:after="120"/>
        <w:ind w:left="0"/>
        <w:rPr>
          <w:rFonts w:asciiTheme="majorHAnsi" w:hAnsiTheme="majorHAnsi" w:cstheme="minorHAnsi"/>
          <w:color w:val="000000"/>
        </w:rPr>
      </w:pPr>
    </w:p>
    <w:p w:rsidR="00457C4C" w:rsidRPr="005F616F" w:rsidRDefault="00457C4C" w:rsidP="00B37268">
      <w:pPr>
        <w:autoSpaceDE w:val="0"/>
        <w:autoSpaceDN w:val="0"/>
        <w:adjustRightInd w:val="0"/>
        <w:spacing w:after="120"/>
        <w:jc w:val="left"/>
        <w:rPr>
          <w:rFonts w:asciiTheme="majorHAnsi" w:hAnsiTheme="majorHAnsi"/>
          <w:sz w:val="20"/>
          <w:szCs w:val="20"/>
        </w:rPr>
      </w:pPr>
      <w:r w:rsidRPr="005F616F">
        <w:rPr>
          <w:rFonts w:asciiTheme="majorHAnsi" w:hAnsiTheme="majorHAnsi"/>
          <w:b/>
          <w:sz w:val="20"/>
          <w:szCs w:val="20"/>
        </w:rPr>
        <w:t>Ovvero</w:t>
      </w:r>
      <w:r w:rsidR="008E5B17">
        <w:rPr>
          <w:rFonts w:asciiTheme="majorHAnsi" w:hAnsiTheme="majorHAnsi"/>
          <w:b/>
          <w:sz w:val="20"/>
          <w:szCs w:val="20"/>
        </w:rPr>
        <w:t xml:space="preserve"> (in mancanza di SOA)</w:t>
      </w:r>
      <w:r w:rsidRPr="005F616F">
        <w:rPr>
          <w:rFonts w:asciiTheme="majorHAnsi" w:hAnsiTheme="majorHAnsi"/>
          <w:b/>
          <w:sz w:val="20"/>
          <w:szCs w:val="20"/>
        </w:rPr>
        <w:t>:</w:t>
      </w:r>
      <w:r w:rsidRPr="005F616F">
        <w:rPr>
          <w:rFonts w:asciiTheme="majorHAnsi" w:hAnsiTheme="majorHAnsi"/>
          <w:b/>
          <w:i/>
        </w:rPr>
        <w:t xml:space="preserve"> </w:t>
      </w:r>
    </w:p>
    <w:p w:rsidR="00457C4C" w:rsidRPr="005F616F" w:rsidRDefault="00457C4C" w:rsidP="00457C4C">
      <w:pPr>
        <w:pStyle w:val="Default"/>
        <w:widowControl w:val="0"/>
        <w:spacing w:after="120"/>
        <w:jc w:val="both"/>
        <w:rPr>
          <w:rFonts w:asciiTheme="majorHAnsi" w:hAnsiTheme="majorHAnsi"/>
          <w:i/>
          <w:color w:val="auto"/>
          <w:sz w:val="22"/>
          <w:szCs w:val="22"/>
        </w:rPr>
      </w:pPr>
      <w:r w:rsidRPr="005F616F">
        <w:rPr>
          <w:rFonts w:asciiTheme="majorHAnsi" w:hAnsiTheme="majorHAnsi"/>
          <w:i/>
          <w:color w:val="auto"/>
        </w:rPr>
        <w:t xml:space="preserve">a) </w:t>
      </w:r>
      <w:r w:rsidRPr="005F616F">
        <w:rPr>
          <w:rFonts w:asciiTheme="majorHAnsi" w:hAnsiTheme="majorHAnsi"/>
          <w:i/>
          <w:color w:val="auto"/>
          <w:sz w:val="22"/>
          <w:szCs w:val="22"/>
        </w:rPr>
        <w:t>di aver eseguito lavori analoghi direttamente nel quinquennio antecedente la data di pubblicazione del bando non inferiore all'importo del contratto da stipulare;</w:t>
      </w:r>
    </w:p>
    <w:p w:rsidR="00457C4C" w:rsidRPr="005F616F" w:rsidRDefault="00457C4C" w:rsidP="00457C4C">
      <w:pPr>
        <w:pStyle w:val="Default"/>
        <w:widowControl w:val="0"/>
        <w:spacing w:after="120"/>
        <w:jc w:val="both"/>
        <w:rPr>
          <w:rFonts w:asciiTheme="majorHAnsi" w:hAnsiTheme="majorHAnsi"/>
          <w:i/>
          <w:color w:val="auto"/>
          <w:sz w:val="22"/>
          <w:szCs w:val="22"/>
        </w:rPr>
      </w:pPr>
      <w:r w:rsidRPr="005F616F">
        <w:rPr>
          <w:rFonts w:asciiTheme="majorHAnsi" w:hAnsiTheme="majorHAnsi"/>
          <w:i/>
          <w:color w:val="auto"/>
          <w:sz w:val="22"/>
          <w:szCs w:val="22"/>
        </w:rPr>
        <w:t xml:space="preserve">b) 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w:t>
      </w:r>
      <w:r w:rsidRPr="005F616F">
        <w:rPr>
          <w:rFonts w:asciiTheme="majorHAnsi" w:hAnsiTheme="majorHAnsi"/>
          <w:i/>
          <w:color w:val="auto"/>
          <w:sz w:val="22"/>
          <w:szCs w:val="22"/>
        </w:rPr>
        <w:lastRenderedPageBreak/>
        <w:t>alla lettera a);</w:t>
      </w:r>
    </w:p>
    <w:p w:rsidR="008E5B17" w:rsidRDefault="00457C4C" w:rsidP="00E21CE3">
      <w:pPr>
        <w:pStyle w:val="Default"/>
        <w:widowControl w:val="0"/>
        <w:spacing w:after="120"/>
        <w:jc w:val="both"/>
        <w:rPr>
          <w:rFonts w:asciiTheme="majorHAnsi" w:hAnsiTheme="majorHAnsi"/>
          <w:i/>
          <w:color w:val="auto"/>
          <w:sz w:val="22"/>
          <w:szCs w:val="22"/>
        </w:rPr>
      </w:pPr>
      <w:r w:rsidRPr="005F616F">
        <w:rPr>
          <w:rFonts w:asciiTheme="majorHAnsi" w:hAnsiTheme="majorHAnsi"/>
          <w:i/>
          <w:color w:val="auto"/>
          <w:sz w:val="22"/>
          <w:szCs w:val="22"/>
        </w:rPr>
        <w:t>c) di possedere adeguata attrezzatura tecnica</w:t>
      </w:r>
    </w:p>
    <w:p w:rsidR="00E21CE3" w:rsidRPr="00E21CE3" w:rsidRDefault="00E21CE3" w:rsidP="00E21CE3">
      <w:pPr>
        <w:pStyle w:val="Default"/>
        <w:widowControl w:val="0"/>
        <w:spacing w:after="120"/>
        <w:jc w:val="both"/>
        <w:rPr>
          <w:rFonts w:asciiTheme="majorHAnsi" w:hAnsiTheme="majorHAnsi"/>
          <w:i/>
          <w:color w:val="auto"/>
          <w:sz w:val="22"/>
          <w:szCs w:val="22"/>
        </w:rPr>
      </w:pPr>
      <w:r>
        <w:rPr>
          <w:rFonts w:asciiTheme="majorHAnsi" w:hAnsiTheme="majorHAnsi"/>
          <w:i/>
          <w:color w:val="auto"/>
          <w:sz w:val="22"/>
          <w:szCs w:val="22"/>
        </w:rPr>
        <w:t>ed inoltre</w:t>
      </w:r>
      <w:r w:rsidR="008E5B17">
        <w:rPr>
          <w:rFonts w:asciiTheme="majorHAnsi" w:hAnsiTheme="majorHAnsi"/>
          <w:i/>
          <w:color w:val="auto"/>
          <w:sz w:val="22"/>
          <w:szCs w:val="22"/>
        </w:rPr>
        <w:t xml:space="preserve"> di essere in possesso di </w:t>
      </w:r>
      <w:r>
        <w:rPr>
          <w:rFonts w:asciiTheme="majorHAnsi" w:hAnsiTheme="majorHAnsi"/>
          <w:i/>
          <w:color w:val="auto"/>
          <w:sz w:val="22"/>
          <w:szCs w:val="22"/>
        </w:rPr>
        <w:t>:</w:t>
      </w:r>
    </w:p>
    <w:p w:rsidR="008E5B17" w:rsidRDefault="00E21CE3" w:rsidP="00E21CE3">
      <w:pPr>
        <w:pStyle w:val="Paragrafoelenco"/>
        <w:numPr>
          <w:ilvl w:val="0"/>
          <w:numId w:val="8"/>
        </w:numPr>
        <w:autoSpaceDE w:val="0"/>
        <w:autoSpaceDN w:val="0"/>
        <w:adjustRightInd w:val="0"/>
        <w:spacing w:after="120"/>
        <w:ind w:left="426" w:hanging="426"/>
        <w:rPr>
          <w:rFonts w:asciiTheme="majorHAnsi" w:hAnsiTheme="majorHAnsi" w:cstheme="minorHAnsi"/>
          <w:color w:val="000000"/>
        </w:rPr>
      </w:pPr>
      <w:r w:rsidRPr="00A967E6">
        <w:rPr>
          <w:rFonts w:asciiTheme="majorHAnsi" w:hAnsiTheme="majorHAnsi" w:cstheme="minorHAnsi"/>
          <w:color w:val="000000"/>
        </w:rPr>
        <w:t>abilitazione al D.M. n.37/08 e smi nelle lettere c), d) ed e) di cui all’art. 1 – comma 1;</w:t>
      </w:r>
    </w:p>
    <w:p w:rsidR="008E5B17" w:rsidRDefault="00E21CE3" w:rsidP="00E21CE3">
      <w:pPr>
        <w:pStyle w:val="Paragrafoelenco"/>
        <w:numPr>
          <w:ilvl w:val="0"/>
          <w:numId w:val="8"/>
        </w:numPr>
        <w:autoSpaceDE w:val="0"/>
        <w:autoSpaceDN w:val="0"/>
        <w:adjustRightInd w:val="0"/>
        <w:spacing w:after="120"/>
        <w:ind w:left="426" w:hanging="426"/>
        <w:rPr>
          <w:rFonts w:asciiTheme="majorHAnsi" w:hAnsiTheme="majorHAnsi" w:cstheme="minorHAnsi"/>
          <w:color w:val="000000"/>
        </w:rPr>
      </w:pPr>
      <w:r w:rsidRPr="008E5B17">
        <w:rPr>
          <w:rFonts w:asciiTheme="majorHAnsi" w:hAnsiTheme="majorHAnsi" w:cstheme="minorHAnsi"/>
          <w:color w:val="000000"/>
        </w:rPr>
        <w:t>patentino di conduzione generatori di 2°;</w:t>
      </w:r>
    </w:p>
    <w:p w:rsidR="00E21CE3" w:rsidRPr="008E5B17" w:rsidRDefault="00E21CE3" w:rsidP="00E21CE3">
      <w:pPr>
        <w:pStyle w:val="Paragrafoelenco"/>
        <w:numPr>
          <w:ilvl w:val="0"/>
          <w:numId w:val="8"/>
        </w:numPr>
        <w:autoSpaceDE w:val="0"/>
        <w:autoSpaceDN w:val="0"/>
        <w:adjustRightInd w:val="0"/>
        <w:spacing w:after="120"/>
        <w:ind w:left="426" w:hanging="426"/>
        <w:rPr>
          <w:rFonts w:asciiTheme="majorHAnsi" w:hAnsiTheme="majorHAnsi" w:cstheme="minorHAnsi"/>
          <w:color w:val="000000"/>
        </w:rPr>
      </w:pPr>
      <w:r w:rsidRPr="008E5B17">
        <w:rPr>
          <w:rFonts w:asciiTheme="majorHAnsi" w:hAnsiTheme="majorHAnsi" w:cstheme="minorHAnsi"/>
          <w:color w:val="000000"/>
        </w:rPr>
        <w:t>patentino per l’utilizzo dei gas frigorigeni di cui al D.P.R. n.43/2012;</w:t>
      </w:r>
    </w:p>
    <w:p w:rsidR="00E21CE3" w:rsidRDefault="00E21CE3" w:rsidP="00E21CE3">
      <w:pPr>
        <w:pStyle w:val="Paragrafoelenco"/>
        <w:autoSpaceDE w:val="0"/>
        <w:autoSpaceDN w:val="0"/>
        <w:adjustRightInd w:val="0"/>
        <w:spacing w:after="120"/>
        <w:ind w:left="0"/>
        <w:rPr>
          <w:rFonts w:asciiTheme="majorHAnsi" w:hAnsiTheme="majorHAnsi" w:cstheme="minorHAnsi"/>
          <w:color w:val="000000"/>
        </w:rPr>
      </w:pPr>
    </w:p>
    <w:p w:rsidR="00457C4C" w:rsidRPr="00E21CE3" w:rsidRDefault="00457C4C" w:rsidP="00457C4C">
      <w:pPr>
        <w:pStyle w:val="Default"/>
        <w:widowControl w:val="0"/>
        <w:spacing w:after="120"/>
        <w:jc w:val="both"/>
        <w:rPr>
          <w:rFonts w:asciiTheme="majorHAnsi" w:hAnsiTheme="majorHAnsi"/>
          <w:color w:val="auto"/>
          <w:sz w:val="22"/>
          <w:szCs w:val="22"/>
        </w:rPr>
      </w:pPr>
    </w:p>
    <w:p w:rsidR="00457C4C" w:rsidRPr="005F616F" w:rsidRDefault="00457C4C" w:rsidP="00457C4C">
      <w:pPr>
        <w:autoSpaceDE w:val="0"/>
        <w:autoSpaceDN w:val="0"/>
        <w:adjustRightInd w:val="0"/>
        <w:spacing w:after="240" w:line="276" w:lineRule="auto"/>
        <w:jc w:val="left"/>
        <w:rPr>
          <w:rFonts w:asciiTheme="majorHAnsi" w:hAnsiTheme="majorHAnsi"/>
          <w:sz w:val="20"/>
          <w:szCs w:val="20"/>
        </w:rPr>
      </w:pPr>
      <w:r w:rsidRPr="005F616F">
        <w:rPr>
          <w:rFonts w:asciiTheme="majorHAnsi" w:hAnsiTheme="majorHAnsi"/>
          <w:sz w:val="20"/>
          <w:szCs w:val="20"/>
        </w:rPr>
        <w:t>Data…………………..</w:t>
      </w:r>
    </w:p>
    <w:p w:rsidR="00457C4C" w:rsidRPr="005F616F" w:rsidRDefault="00457C4C" w:rsidP="00457C4C">
      <w:pPr>
        <w:autoSpaceDE w:val="0"/>
        <w:autoSpaceDN w:val="0"/>
        <w:adjustRightInd w:val="0"/>
        <w:spacing w:after="120" w:line="276" w:lineRule="auto"/>
        <w:ind w:left="5387"/>
        <w:rPr>
          <w:rFonts w:asciiTheme="majorHAnsi" w:hAnsiTheme="majorHAnsi"/>
          <w:sz w:val="20"/>
          <w:szCs w:val="20"/>
        </w:rPr>
      </w:pPr>
      <w:r w:rsidRPr="005F616F">
        <w:rPr>
          <w:rFonts w:asciiTheme="majorHAnsi" w:hAnsiTheme="majorHAnsi"/>
          <w:sz w:val="20"/>
          <w:szCs w:val="20"/>
        </w:rPr>
        <w:t>FIRMA</w:t>
      </w:r>
      <w:r w:rsidR="00C3391A">
        <w:rPr>
          <w:rFonts w:asciiTheme="majorHAnsi" w:hAnsiTheme="majorHAnsi"/>
          <w:sz w:val="20"/>
          <w:szCs w:val="20"/>
        </w:rPr>
        <w:t xml:space="preserve"> ________________________________________________</w:t>
      </w:r>
    </w:p>
    <w:p w:rsidR="00457C4C" w:rsidRPr="005F616F" w:rsidRDefault="00862A05" w:rsidP="00457C4C">
      <w:pPr>
        <w:autoSpaceDE w:val="0"/>
        <w:autoSpaceDN w:val="0"/>
        <w:adjustRightInd w:val="0"/>
        <w:spacing w:after="120" w:line="276" w:lineRule="auto"/>
        <w:ind w:left="5387"/>
        <w:rPr>
          <w:rFonts w:asciiTheme="majorHAnsi" w:hAnsiTheme="majorHAnsi"/>
          <w:sz w:val="20"/>
          <w:szCs w:val="20"/>
        </w:rPr>
      </w:pPr>
      <w:r>
        <w:rPr>
          <w:rFonts w:asciiTheme="majorHAnsi" w:hAnsiTheme="majorHAnsi"/>
          <w:i/>
          <w:noProof/>
        </w:rPr>
        <w:pict>
          <v:shape id="_x0000_s1069" type="#_x0000_t202" style="position:absolute;left:0;text-align:left;margin-left:11.25pt;margin-top:8.5pt;width:477.1pt;height:26pt;z-index:251704320;mso-width-relative:margin;mso-height-relative:margin">
            <v:textbox>
              <w:txbxContent>
                <w:p w:rsidR="00B37268" w:rsidRPr="001D32D5" w:rsidRDefault="00B37268" w:rsidP="00457C4C">
                  <w:r w:rsidRPr="003E0568">
                    <w:rPr>
                      <w:i/>
                    </w:rPr>
                    <w:t>Allego congiuntamente alla presente fotocopia non autenticata del mio documento di identità.</w:t>
                  </w:r>
                  <w:r w:rsidRPr="003E0568">
                    <w:rPr>
                      <w:rFonts w:ascii="Univers (W1)" w:hAnsi="Univers (W1)" w:cs="Univers (W1)"/>
                      <w:i/>
                    </w:rPr>
                    <w:t xml:space="preserve"> </w:t>
                  </w:r>
                  <w:r w:rsidRPr="00B05D8E">
                    <w:br w:type="page"/>
                  </w:r>
                </w:p>
              </w:txbxContent>
            </v:textbox>
          </v:shape>
        </w:pict>
      </w:r>
      <w:r w:rsidR="00457C4C" w:rsidRPr="005F616F">
        <w:rPr>
          <w:rFonts w:asciiTheme="majorHAnsi" w:hAnsiTheme="majorHAnsi"/>
          <w:sz w:val="20"/>
          <w:szCs w:val="20"/>
        </w:rPr>
        <w:t>…………………………………..</w:t>
      </w:r>
    </w:p>
    <w:p w:rsidR="00457C4C" w:rsidRPr="005F616F" w:rsidRDefault="00457C4C" w:rsidP="00457C4C">
      <w:pPr>
        <w:jc w:val="left"/>
        <w:rPr>
          <w:rFonts w:asciiTheme="majorHAnsi" w:hAnsiTheme="majorHAnsi"/>
          <w:u w:val="single"/>
        </w:rPr>
      </w:pPr>
      <w:r w:rsidRPr="005F616F">
        <w:rPr>
          <w:rFonts w:asciiTheme="majorHAnsi" w:hAnsiTheme="majorHAnsi"/>
          <w:i/>
        </w:rPr>
        <w:t xml:space="preserve"> </w:t>
      </w:r>
    </w:p>
    <w:p w:rsidR="00E90E49" w:rsidRDefault="00E90E49">
      <w:pPr>
        <w:rPr>
          <w:rFonts w:asciiTheme="majorHAnsi" w:hAnsiTheme="majorHAnsi"/>
          <w:u w:val="single"/>
        </w:rPr>
      </w:pPr>
      <w:r>
        <w:rPr>
          <w:rFonts w:asciiTheme="majorHAnsi" w:hAnsiTheme="majorHAnsi"/>
          <w:u w:val="single"/>
        </w:rPr>
        <w:br w:type="page"/>
      </w:r>
    </w:p>
    <w:p w:rsidR="00457C4C" w:rsidRPr="005F616F" w:rsidRDefault="00457C4C" w:rsidP="00457C4C">
      <w:pPr>
        <w:jc w:val="left"/>
        <w:rPr>
          <w:rFonts w:asciiTheme="majorHAnsi" w:hAnsiTheme="majorHAnsi"/>
          <w:u w:val="single"/>
        </w:rPr>
      </w:pPr>
      <w:r w:rsidRPr="005F616F">
        <w:rPr>
          <w:rFonts w:asciiTheme="majorHAnsi" w:hAnsiTheme="majorHAnsi"/>
          <w:u w:val="single"/>
        </w:rPr>
        <w:lastRenderedPageBreak/>
        <w:t>ALLEGATO D</w:t>
      </w:r>
    </w:p>
    <w:p w:rsidR="00457C4C" w:rsidRPr="005F616F" w:rsidRDefault="00457C4C" w:rsidP="00457C4C">
      <w:pPr>
        <w:pStyle w:val="Titolo3"/>
        <w:rPr>
          <w:rFonts w:asciiTheme="majorHAnsi" w:hAnsiTheme="majorHAnsi"/>
          <w:sz w:val="22"/>
          <w:szCs w:val="22"/>
        </w:rPr>
      </w:pPr>
    </w:p>
    <w:p w:rsidR="00CC771B" w:rsidRDefault="00457C4C" w:rsidP="00457C4C">
      <w:pPr>
        <w:pStyle w:val="Titolo3"/>
        <w:rPr>
          <w:rFonts w:asciiTheme="majorHAnsi" w:hAnsiTheme="majorHAnsi"/>
          <w:sz w:val="22"/>
          <w:szCs w:val="22"/>
        </w:rPr>
      </w:pPr>
      <w:r w:rsidRPr="005F616F">
        <w:rPr>
          <w:rFonts w:asciiTheme="majorHAnsi" w:hAnsiTheme="majorHAnsi"/>
          <w:sz w:val="22"/>
          <w:szCs w:val="22"/>
        </w:rPr>
        <w:t>DICHIARAZIONE SOSTITUTIVA DI CUI AL PARAGRAFO 1</w:t>
      </w:r>
      <w:r w:rsidR="00CC771B">
        <w:rPr>
          <w:rFonts w:asciiTheme="majorHAnsi" w:hAnsiTheme="majorHAnsi"/>
          <w:sz w:val="22"/>
          <w:szCs w:val="22"/>
        </w:rPr>
        <w:t>4.</w:t>
      </w:r>
      <w:r w:rsidRPr="005F616F">
        <w:rPr>
          <w:rFonts w:asciiTheme="majorHAnsi" w:hAnsiTheme="majorHAnsi"/>
          <w:sz w:val="22"/>
          <w:szCs w:val="22"/>
        </w:rPr>
        <w:t xml:space="preserve">IV) lett. b) DELLA LETTERA INVITO </w:t>
      </w:r>
    </w:p>
    <w:p w:rsidR="00457C4C" w:rsidRPr="005F616F" w:rsidRDefault="00457C4C" w:rsidP="00457C4C">
      <w:pPr>
        <w:pStyle w:val="Titolo3"/>
        <w:rPr>
          <w:rFonts w:asciiTheme="majorHAnsi" w:hAnsiTheme="majorHAnsi"/>
          <w:sz w:val="22"/>
          <w:szCs w:val="22"/>
        </w:rPr>
      </w:pPr>
      <w:r w:rsidRPr="005F616F">
        <w:rPr>
          <w:rFonts w:asciiTheme="majorHAnsi" w:hAnsiTheme="majorHAnsi"/>
          <w:sz w:val="22"/>
          <w:szCs w:val="22"/>
        </w:rPr>
        <w:t>ai sensi dell’art.46 e 47 del DPR 445/2000</w:t>
      </w:r>
    </w:p>
    <w:p w:rsidR="00457C4C" w:rsidRPr="005F616F" w:rsidRDefault="00457C4C" w:rsidP="00457C4C">
      <w:pPr>
        <w:pStyle w:val="Titolo3"/>
        <w:rPr>
          <w:rFonts w:asciiTheme="majorHAnsi" w:hAnsiTheme="majorHAnsi"/>
          <w:sz w:val="22"/>
          <w:szCs w:val="22"/>
        </w:rPr>
      </w:pPr>
    </w:p>
    <w:p w:rsidR="00457C4C" w:rsidRPr="005F616F" w:rsidRDefault="00457C4C" w:rsidP="00457C4C">
      <w:pPr>
        <w:pStyle w:val="Titolo3"/>
        <w:rPr>
          <w:rFonts w:asciiTheme="majorHAnsi" w:hAnsiTheme="majorHAnsi"/>
          <w:sz w:val="22"/>
          <w:szCs w:val="22"/>
        </w:rPr>
      </w:pPr>
    </w:p>
    <w:p w:rsidR="00457C4C" w:rsidRPr="005F616F" w:rsidRDefault="00457C4C" w:rsidP="00457C4C">
      <w:pPr>
        <w:pStyle w:val="Titolo3"/>
        <w:rPr>
          <w:rFonts w:asciiTheme="majorHAnsi" w:hAnsiTheme="majorHAnsi"/>
          <w:sz w:val="22"/>
          <w:szCs w:val="22"/>
        </w:rPr>
      </w:pPr>
    </w:p>
    <w:p w:rsidR="00C3391A" w:rsidRPr="005F616F"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IL SOTTOSCRITTO ……………………………</w:t>
      </w:r>
      <w:r>
        <w:rPr>
          <w:rFonts w:asciiTheme="majorHAnsi" w:hAnsiTheme="majorHAnsi"/>
          <w:sz w:val="20"/>
          <w:szCs w:val="20"/>
        </w:rPr>
        <w:t xml:space="preserve">……………………………… </w:t>
      </w:r>
      <w:r w:rsidRPr="005F616F">
        <w:rPr>
          <w:rFonts w:asciiTheme="majorHAnsi" w:hAnsiTheme="majorHAnsi"/>
          <w:sz w:val="20"/>
          <w:szCs w:val="20"/>
        </w:rPr>
        <w:t>nato il …………………………</w:t>
      </w:r>
      <w:r>
        <w:rPr>
          <w:rFonts w:asciiTheme="majorHAnsi" w:hAnsiTheme="majorHAnsi"/>
          <w:sz w:val="20"/>
          <w:szCs w:val="20"/>
        </w:rPr>
        <w:t xml:space="preserve"> a ……………………………….</w:t>
      </w:r>
    </w:p>
    <w:p w:rsidR="00C3391A" w:rsidRPr="005F616F" w:rsidRDefault="00C3391A" w:rsidP="00C3391A">
      <w:pPr>
        <w:autoSpaceDE w:val="0"/>
        <w:autoSpaceDN w:val="0"/>
        <w:adjustRightInd w:val="0"/>
        <w:spacing w:after="240"/>
        <w:jc w:val="left"/>
        <w:rPr>
          <w:rFonts w:asciiTheme="majorHAnsi" w:hAnsiTheme="majorHAnsi"/>
          <w:i/>
          <w:iCs/>
          <w:sz w:val="20"/>
          <w:szCs w:val="20"/>
        </w:rPr>
      </w:pPr>
      <w:r w:rsidRPr="005F616F">
        <w:rPr>
          <w:rFonts w:asciiTheme="majorHAnsi" w:hAnsiTheme="majorHAnsi"/>
          <w:sz w:val="20"/>
          <w:szCs w:val="20"/>
        </w:rPr>
        <w:t>in qualità di ……………………………………………………...………</w:t>
      </w:r>
      <w:r>
        <w:rPr>
          <w:rFonts w:asciiTheme="majorHAnsi" w:hAnsiTheme="majorHAnsi"/>
          <w:sz w:val="20"/>
          <w:szCs w:val="20"/>
        </w:rPr>
        <w:t>……………..</w:t>
      </w:r>
      <w:r w:rsidRPr="005F616F">
        <w:rPr>
          <w:rFonts w:asciiTheme="majorHAnsi" w:hAnsiTheme="majorHAnsi"/>
          <w:sz w:val="20"/>
          <w:szCs w:val="20"/>
        </w:rPr>
        <w:t xml:space="preserve"> </w:t>
      </w:r>
      <w:r w:rsidRPr="005F616F">
        <w:rPr>
          <w:rFonts w:asciiTheme="majorHAnsi" w:hAnsiTheme="majorHAnsi"/>
          <w:i/>
          <w:iCs/>
          <w:sz w:val="20"/>
          <w:szCs w:val="20"/>
        </w:rPr>
        <w:t>(titolare, legale rappresentante, procuratore)</w:t>
      </w:r>
    </w:p>
    <w:p w:rsidR="00C3391A"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dell’impresa ………………………………………….</w:t>
      </w:r>
      <w:r>
        <w:rPr>
          <w:rFonts w:asciiTheme="majorHAnsi" w:hAnsiTheme="majorHAnsi"/>
          <w:sz w:val="20"/>
          <w:szCs w:val="20"/>
        </w:rPr>
        <w:t xml:space="preserve">……………….…………… </w:t>
      </w:r>
      <w:r w:rsidRPr="005F616F">
        <w:rPr>
          <w:rFonts w:asciiTheme="majorHAnsi" w:hAnsiTheme="majorHAnsi"/>
          <w:sz w:val="20"/>
          <w:szCs w:val="20"/>
        </w:rPr>
        <w:t>con se</w:t>
      </w:r>
      <w:r>
        <w:rPr>
          <w:rFonts w:asciiTheme="majorHAnsi" w:hAnsiTheme="majorHAnsi"/>
          <w:sz w:val="20"/>
          <w:szCs w:val="20"/>
        </w:rPr>
        <w:t>de legale in …………………………..</w:t>
      </w:r>
      <w:r w:rsidRPr="005F616F">
        <w:rPr>
          <w:rFonts w:asciiTheme="majorHAnsi" w:hAnsiTheme="majorHAnsi"/>
          <w:sz w:val="20"/>
          <w:szCs w:val="20"/>
        </w:rPr>
        <w:t xml:space="preserve">(Prov. ……) </w:t>
      </w:r>
    </w:p>
    <w:p w:rsidR="00C3391A" w:rsidRPr="005F616F"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via ……….………….…………………</w:t>
      </w:r>
      <w:r>
        <w:rPr>
          <w:rFonts w:asciiTheme="majorHAnsi" w:hAnsiTheme="majorHAnsi"/>
          <w:sz w:val="20"/>
          <w:szCs w:val="20"/>
        </w:rPr>
        <w:t xml:space="preserve">……………………………….. </w:t>
      </w:r>
      <w:r w:rsidRPr="005F616F">
        <w:rPr>
          <w:rFonts w:asciiTheme="majorHAnsi" w:hAnsiTheme="majorHAnsi"/>
          <w:sz w:val="20"/>
          <w:szCs w:val="20"/>
        </w:rPr>
        <w:t>con codice fiscale n. …………………………………</w:t>
      </w:r>
      <w:r>
        <w:rPr>
          <w:rFonts w:asciiTheme="majorHAnsi" w:hAnsiTheme="majorHAnsi"/>
          <w:sz w:val="20"/>
          <w:szCs w:val="20"/>
        </w:rPr>
        <w:t>……………………</w:t>
      </w:r>
    </w:p>
    <w:p w:rsidR="00C3391A" w:rsidRPr="005F616F"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con partita IVA n. .…………………………………</w:t>
      </w:r>
      <w:r>
        <w:rPr>
          <w:rFonts w:asciiTheme="majorHAnsi" w:hAnsiTheme="majorHAnsi"/>
          <w:sz w:val="20"/>
          <w:szCs w:val="20"/>
        </w:rPr>
        <w:t>………………………</w:t>
      </w:r>
      <w:r w:rsidRPr="005F616F">
        <w:rPr>
          <w:rFonts w:asciiTheme="majorHAnsi" w:hAnsiTheme="majorHAnsi"/>
          <w:sz w:val="20"/>
          <w:szCs w:val="20"/>
        </w:rPr>
        <w:t>… Tel ....................................., fax .................................................,</w:t>
      </w:r>
    </w:p>
    <w:p w:rsidR="00C3391A" w:rsidRPr="005F616F"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e-mail ...................................................................................................</w:t>
      </w:r>
      <w:r>
        <w:rPr>
          <w:rFonts w:asciiTheme="majorHAnsi" w:hAnsiTheme="majorHAnsi"/>
          <w:sz w:val="20"/>
          <w:szCs w:val="20"/>
        </w:rPr>
        <w:t xml:space="preserve"> </w:t>
      </w:r>
      <w:r w:rsidRPr="005F616F">
        <w:rPr>
          <w:rFonts w:asciiTheme="majorHAnsi" w:hAnsiTheme="majorHAnsi"/>
          <w:sz w:val="20"/>
          <w:szCs w:val="20"/>
        </w:rPr>
        <w:t>PEC .......................................................................................</w:t>
      </w:r>
      <w:r>
        <w:rPr>
          <w:rFonts w:asciiTheme="majorHAnsi" w:hAnsiTheme="majorHAnsi"/>
          <w:sz w:val="20"/>
          <w:szCs w:val="20"/>
        </w:rPr>
        <w:t>.............</w:t>
      </w:r>
      <w:r w:rsidRPr="005F616F">
        <w:rPr>
          <w:rFonts w:asciiTheme="majorHAnsi" w:hAnsiTheme="majorHAnsi"/>
          <w:sz w:val="20"/>
          <w:szCs w:val="20"/>
        </w:rPr>
        <w:t>.</w:t>
      </w:r>
      <w:r>
        <w:rPr>
          <w:rFonts w:asciiTheme="majorHAnsi" w:hAnsiTheme="majorHAnsi"/>
          <w:sz w:val="20"/>
          <w:szCs w:val="20"/>
        </w:rPr>
        <w:t xml:space="preserve"> </w:t>
      </w:r>
    </w:p>
    <w:p w:rsidR="00457C4C" w:rsidRPr="005F616F" w:rsidRDefault="00457C4C" w:rsidP="00C3391A">
      <w:pPr>
        <w:autoSpaceDE w:val="0"/>
        <w:autoSpaceDN w:val="0"/>
        <w:adjustRightInd w:val="0"/>
        <w:spacing w:after="240"/>
        <w:jc w:val="center"/>
        <w:rPr>
          <w:rFonts w:asciiTheme="majorHAnsi" w:hAnsiTheme="majorHAnsi"/>
          <w:b/>
          <w:bCs/>
        </w:rPr>
      </w:pPr>
      <w:r w:rsidRPr="005F616F">
        <w:rPr>
          <w:rFonts w:asciiTheme="majorHAnsi" w:hAnsiTheme="majorHAnsi"/>
          <w:b/>
          <w:bCs/>
        </w:rPr>
        <w:t>DICHIARA</w:t>
      </w:r>
    </w:p>
    <w:p w:rsidR="00457C4C" w:rsidRPr="005F616F" w:rsidRDefault="00457C4C" w:rsidP="00C3391A">
      <w:pPr>
        <w:autoSpaceDE w:val="0"/>
        <w:autoSpaceDN w:val="0"/>
        <w:adjustRightInd w:val="0"/>
        <w:spacing w:line="480" w:lineRule="auto"/>
        <w:rPr>
          <w:rFonts w:asciiTheme="majorHAnsi" w:hAnsiTheme="majorHAnsi"/>
        </w:rPr>
      </w:pPr>
      <w:r w:rsidRPr="005F616F">
        <w:rPr>
          <w:rFonts w:asciiTheme="majorHAnsi" w:hAnsiTheme="majorHAnsi"/>
        </w:rPr>
        <w:t xml:space="preserve">Sotto la propria personale responsabilità ai sensi degli articoli 46 e 47 del D.P.R. n. 445/2000, </w:t>
      </w:r>
    </w:p>
    <w:p w:rsidR="00457C4C" w:rsidRPr="005F616F" w:rsidRDefault="00457C4C" w:rsidP="00C3391A">
      <w:pPr>
        <w:pStyle w:val="Default"/>
        <w:widowControl w:val="0"/>
        <w:spacing w:line="480" w:lineRule="auto"/>
        <w:jc w:val="both"/>
        <w:rPr>
          <w:rFonts w:asciiTheme="majorHAnsi" w:hAnsiTheme="majorHAnsi"/>
          <w:color w:val="auto"/>
        </w:rPr>
      </w:pPr>
      <w:r w:rsidRPr="005F616F">
        <w:rPr>
          <w:rFonts w:asciiTheme="majorHAnsi" w:hAnsiTheme="majorHAnsi"/>
          <w:color w:val="auto"/>
        </w:rPr>
        <w:t xml:space="preserve">che nei propri confronti non sono state applicate le misure di prevenzione della sorveglianza di cui all’art. 6 del d.lgs. 6 settembre 2011, n. 159 ss.mm.ii., e che, negli ultimi cinque anni, non sono stati estesi gli effetti di tali misure irrogate nei confronti di un proprio convivente; </w:t>
      </w:r>
    </w:p>
    <w:p w:rsidR="00457C4C" w:rsidRPr="005F616F" w:rsidRDefault="00457C4C" w:rsidP="00457C4C">
      <w:pPr>
        <w:pStyle w:val="Titolo3"/>
        <w:jc w:val="both"/>
        <w:rPr>
          <w:rFonts w:asciiTheme="majorHAnsi" w:hAnsiTheme="majorHAnsi"/>
          <w:b/>
          <w:sz w:val="22"/>
          <w:szCs w:val="22"/>
        </w:rPr>
      </w:pPr>
    </w:p>
    <w:p w:rsidR="00457C4C" w:rsidRPr="005F616F" w:rsidRDefault="00457C4C" w:rsidP="00457C4C">
      <w:pPr>
        <w:pStyle w:val="Titolo3"/>
        <w:jc w:val="both"/>
        <w:rPr>
          <w:rFonts w:asciiTheme="majorHAnsi" w:hAnsiTheme="majorHAnsi"/>
          <w:b/>
          <w:sz w:val="22"/>
          <w:szCs w:val="22"/>
        </w:rPr>
      </w:pPr>
      <w:r w:rsidRPr="005F616F">
        <w:rPr>
          <w:rFonts w:asciiTheme="majorHAnsi" w:hAnsiTheme="majorHAnsi"/>
          <w:b/>
          <w:sz w:val="22"/>
          <w:szCs w:val="22"/>
        </w:rPr>
        <w:t>DATA</w:t>
      </w:r>
    </w:p>
    <w:p w:rsidR="00457C4C" w:rsidRPr="005F616F" w:rsidRDefault="00457C4C" w:rsidP="00457C4C">
      <w:pPr>
        <w:pStyle w:val="Titolo3"/>
        <w:ind w:left="5387"/>
        <w:rPr>
          <w:rFonts w:asciiTheme="majorHAnsi" w:hAnsiTheme="majorHAnsi"/>
          <w:b/>
          <w:sz w:val="22"/>
          <w:szCs w:val="22"/>
        </w:rPr>
      </w:pPr>
      <w:r w:rsidRPr="005F616F">
        <w:rPr>
          <w:rFonts w:asciiTheme="majorHAnsi" w:hAnsiTheme="majorHAnsi"/>
          <w:b/>
          <w:sz w:val="22"/>
          <w:szCs w:val="22"/>
        </w:rPr>
        <w:t>FIRMA</w:t>
      </w:r>
    </w:p>
    <w:p w:rsidR="00457C4C" w:rsidRPr="005F616F" w:rsidRDefault="00C3391A" w:rsidP="00457C4C">
      <w:pPr>
        <w:ind w:left="5387"/>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457C4C" w:rsidRPr="005F616F">
        <w:rPr>
          <w:rFonts w:asciiTheme="majorHAnsi" w:hAnsiTheme="majorHAnsi"/>
        </w:rPr>
        <w:t>………………………………</w: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862A05" w:rsidP="00457C4C">
      <w:pPr>
        <w:rPr>
          <w:rFonts w:asciiTheme="majorHAnsi" w:hAnsiTheme="majorHAnsi"/>
          <w:i/>
        </w:rPr>
      </w:pPr>
      <w:r>
        <w:rPr>
          <w:rFonts w:asciiTheme="majorHAnsi" w:hAnsiTheme="majorHAnsi"/>
          <w:noProof/>
        </w:rPr>
        <w:pict>
          <v:shape id="_x0000_s1070" type="#_x0000_t202" style="position:absolute;left:0;text-align:left;margin-left:5.7pt;margin-top:11.65pt;width:477.1pt;height:24.25pt;z-index:251705344;mso-width-relative:margin;mso-height-relative:margin">
            <v:textbox>
              <w:txbxContent>
                <w:p w:rsidR="00B37268" w:rsidRPr="001D32D5" w:rsidRDefault="00B37268" w:rsidP="00457C4C">
                  <w:r w:rsidRPr="003E0568">
                    <w:rPr>
                      <w:i/>
                    </w:rPr>
                    <w:t>Allego congiuntamente alla presente fotocopia non autenticata del mio documento di identità.</w:t>
                  </w:r>
                  <w:r w:rsidRPr="003E0568">
                    <w:rPr>
                      <w:rFonts w:ascii="Univers (W1)" w:hAnsi="Univers (W1)" w:cs="Univers (W1)"/>
                      <w:i/>
                    </w:rPr>
                    <w:t xml:space="preserve"> </w:t>
                  </w:r>
                  <w:r w:rsidRPr="00B05D8E">
                    <w:br w:type="page"/>
                  </w:r>
                </w:p>
              </w:txbxContent>
            </v:textbox>
          </v:shape>
        </w:pict>
      </w:r>
    </w:p>
    <w:p w:rsidR="00457C4C" w:rsidRPr="005F616F" w:rsidRDefault="00457C4C" w:rsidP="00457C4C">
      <w:pPr>
        <w:rPr>
          <w:rFonts w:asciiTheme="majorHAnsi" w:hAnsiTheme="majorHAnsi"/>
          <w:i/>
        </w:rPr>
      </w:pPr>
    </w:p>
    <w:p w:rsidR="00457C4C" w:rsidRPr="005F616F" w:rsidRDefault="00457C4C" w:rsidP="00457C4C">
      <w:pPr>
        <w:rPr>
          <w:rFonts w:asciiTheme="majorHAnsi" w:hAnsiTheme="majorHAnsi"/>
          <w:i/>
        </w:rPr>
      </w:pPr>
    </w:p>
    <w:p w:rsidR="00457C4C" w:rsidRPr="005F616F" w:rsidRDefault="00457C4C" w:rsidP="00457C4C">
      <w:pPr>
        <w:rPr>
          <w:rFonts w:asciiTheme="majorHAnsi" w:hAnsiTheme="majorHAnsi"/>
        </w:rPr>
      </w:pPr>
      <w:r w:rsidRPr="005F616F">
        <w:rPr>
          <w:rFonts w:asciiTheme="majorHAnsi" w:hAnsiTheme="majorHAnsi"/>
          <w:i/>
        </w:rPr>
        <w:t xml:space="preserve"> </w:t>
      </w:r>
    </w:p>
    <w:p w:rsidR="00457C4C" w:rsidRPr="005F616F" w:rsidRDefault="00457C4C" w:rsidP="00457C4C">
      <w:pPr>
        <w:pStyle w:val="Titolo3"/>
        <w:jc w:val="left"/>
        <w:rPr>
          <w:rFonts w:asciiTheme="majorHAnsi" w:hAnsiTheme="majorHAnsi"/>
          <w:b/>
          <w:szCs w:val="24"/>
          <w:u w:val="single"/>
        </w:rPr>
      </w:pPr>
      <w:r w:rsidRPr="005F616F">
        <w:rPr>
          <w:rFonts w:asciiTheme="majorHAnsi" w:hAnsiTheme="majorHAnsi"/>
          <w:b/>
          <w:szCs w:val="24"/>
          <w:u w:val="single"/>
        </w:rPr>
        <w:lastRenderedPageBreak/>
        <w:t>ALLEGATO E</w:t>
      </w:r>
    </w:p>
    <w:p w:rsidR="00457C4C" w:rsidRPr="005F616F" w:rsidRDefault="00457C4C" w:rsidP="00457C4C">
      <w:pPr>
        <w:pStyle w:val="Titolo3"/>
        <w:rPr>
          <w:rFonts w:asciiTheme="majorHAnsi" w:hAnsiTheme="majorHAnsi"/>
          <w:sz w:val="22"/>
          <w:szCs w:val="22"/>
        </w:rPr>
      </w:pPr>
    </w:p>
    <w:p w:rsidR="00CC771B" w:rsidRDefault="00457C4C" w:rsidP="00457C4C">
      <w:pPr>
        <w:pStyle w:val="Titolo3"/>
        <w:rPr>
          <w:rFonts w:asciiTheme="majorHAnsi" w:hAnsiTheme="majorHAnsi"/>
          <w:sz w:val="22"/>
          <w:szCs w:val="22"/>
        </w:rPr>
      </w:pPr>
      <w:r w:rsidRPr="005F616F">
        <w:rPr>
          <w:rFonts w:asciiTheme="majorHAnsi" w:hAnsiTheme="majorHAnsi"/>
          <w:sz w:val="22"/>
          <w:szCs w:val="22"/>
        </w:rPr>
        <w:t>DICHIARAZIONE SOSTITUTIVA DI CUI AL PARAGRAFO 1</w:t>
      </w:r>
      <w:r w:rsidR="00CC771B">
        <w:rPr>
          <w:rFonts w:asciiTheme="majorHAnsi" w:hAnsiTheme="majorHAnsi"/>
          <w:sz w:val="22"/>
          <w:szCs w:val="22"/>
        </w:rPr>
        <w:t>4.</w:t>
      </w:r>
      <w:r w:rsidRPr="005F616F">
        <w:rPr>
          <w:rFonts w:asciiTheme="majorHAnsi" w:hAnsiTheme="majorHAnsi"/>
          <w:sz w:val="22"/>
          <w:szCs w:val="22"/>
        </w:rPr>
        <w:t xml:space="preserve">IV) Lett.c) DELLA LETTERA INVITO </w:t>
      </w:r>
    </w:p>
    <w:p w:rsidR="00457C4C" w:rsidRPr="005F616F" w:rsidRDefault="00457C4C" w:rsidP="00457C4C">
      <w:pPr>
        <w:pStyle w:val="Titolo3"/>
        <w:rPr>
          <w:rFonts w:asciiTheme="majorHAnsi" w:hAnsiTheme="majorHAnsi"/>
          <w:sz w:val="22"/>
          <w:szCs w:val="22"/>
        </w:rPr>
      </w:pPr>
      <w:r w:rsidRPr="005F616F">
        <w:rPr>
          <w:rFonts w:asciiTheme="majorHAnsi" w:hAnsiTheme="majorHAnsi"/>
          <w:sz w:val="22"/>
          <w:szCs w:val="22"/>
        </w:rPr>
        <w:t>ai sensi dell’art.46 e 47 del DPR 445/2000</w:t>
      </w:r>
    </w:p>
    <w:p w:rsidR="00457C4C" w:rsidRPr="005F616F" w:rsidRDefault="00457C4C" w:rsidP="00457C4C">
      <w:pPr>
        <w:pStyle w:val="Titolo3"/>
        <w:rPr>
          <w:rFonts w:asciiTheme="majorHAnsi" w:hAnsiTheme="majorHAnsi"/>
          <w:sz w:val="22"/>
          <w:szCs w:val="22"/>
        </w:rPr>
      </w:pPr>
    </w:p>
    <w:p w:rsidR="00457C4C" w:rsidRPr="005F616F" w:rsidRDefault="00457C4C" w:rsidP="00457C4C">
      <w:pPr>
        <w:pStyle w:val="Titolo3"/>
        <w:rPr>
          <w:rFonts w:asciiTheme="majorHAnsi" w:hAnsiTheme="majorHAnsi"/>
          <w:sz w:val="22"/>
          <w:szCs w:val="22"/>
        </w:rPr>
      </w:pPr>
    </w:p>
    <w:p w:rsidR="00457C4C" w:rsidRPr="005F616F" w:rsidRDefault="00457C4C" w:rsidP="00457C4C">
      <w:pPr>
        <w:pStyle w:val="Titolo3"/>
        <w:rPr>
          <w:rFonts w:asciiTheme="majorHAnsi" w:hAnsiTheme="majorHAnsi"/>
          <w:sz w:val="22"/>
          <w:szCs w:val="22"/>
        </w:rPr>
      </w:pPr>
    </w:p>
    <w:p w:rsidR="00C3391A" w:rsidRPr="005F616F"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IL SOTTOSCRITTO ……………………………</w:t>
      </w:r>
      <w:r>
        <w:rPr>
          <w:rFonts w:asciiTheme="majorHAnsi" w:hAnsiTheme="majorHAnsi"/>
          <w:sz w:val="20"/>
          <w:szCs w:val="20"/>
        </w:rPr>
        <w:t xml:space="preserve">……………………………… </w:t>
      </w:r>
      <w:r w:rsidRPr="005F616F">
        <w:rPr>
          <w:rFonts w:asciiTheme="majorHAnsi" w:hAnsiTheme="majorHAnsi"/>
          <w:sz w:val="20"/>
          <w:szCs w:val="20"/>
        </w:rPr>
        <w:t>nato il …………………………</w:t>
      </w:r>
      <w:r>
        <w:rPr>
          <w:rFonts w:asciiTheme="majorHAnsi" w:hAnsiTheme="majorHAnsi"/>
          <w:sz w:val="20"/>
          <w:szCs w:val="20"/>
        </w:rPr>
        <w:t xml:space="preserve"> a ……………………………….</w:t>
      </w:r>
    </w:p>
    <w:p w:rsidR="00C3391A" w:rsidRPr="005F616F" w:rsidRDefault="00C3391A" w:rsidP="00C3391A">
      <w:pPr>
        <w:autoSpaceDE w:val="0"/>
        <w:autoSpaceDN w:val="0"/>
        <w:adjustRightInd w:val="0"/>
        <w:spacing w:after="240"/>
        <w:jc w:val="left"/>
        <w:rPr>
          <w:rFonts w:asciiTheme="majorHAnsi" w:hAnsiTheme="majorHAnsi"/>
          <w:i/>
          <w:iCs/>
          <w:sz w:val="20"/>
          <w:szCs w:val="20"/>
        </w:rPr>
      </w:pPr>
      <w:r w:rsidRPr="005F616F">
        <w:rPr>
          <w:rFonts w:asciiTheme="majorHAnsi" w:hAnsiTheme="majorHAnsi"/>
          <w:sz w:val="20"/>
          <w:szCs w:val="20"/>
        </w:rPr>
        <w:t>in qualità di ……………………………………………………...………</w:t>
      </w:r>
      <w:r>
        <w:rPr>
          <w:rFonts w:asciiTheme="majorHAnsi" w:hAnsiTheme="majorHAnsi"/>
          <w:sz w:val="20"/>
          <w:szCs w:val="20"/>
        </w:rPr>
        <w:t>……………..</w:t>
      </w:r>
      <w:r w:rsidRPr="005F616F">
        <w:rPr>
          <w:rFonts w:asciiTheme="majorHAnsi" w:hAnsiTheme="majorHAnsi"/>
          <w:sz w:val="20"/>
          <w:szCs w:val="20"/>
        </w:rPr>
        <w:t xml:space="preserve"> </w:t>
      </w:r>
      <w:r w:rsidRPr="005F616F">
        <w:rPr>
          <w:rFonts w:asciiTheme="majorHAnsi" w:hAnsiTheme="majorHAnsi"/>
          <w:i/>
          <w:iCs/>
          <w:sz w:val="20"/>
          <w:szCs w:val="20"/>
        </w:rPr>
        <w:t>(titolare, legale rappresentante, procuratore)</w:t>
      </w:r>
    </w:p>
    <w:p w:rsidR="00C3391A"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dell’impresa ………………………………………….</w:t>
      </w:r>
      <w:r>
        <w:rPr>
          <w:rFonts w:asciiTheme="majorHAnsi" w:hAnsiTheme="majorHAnsi"/>
          <w:sz w:val="20"/>
          <w:szCs w:val="20"/>
        </w:rPr>
        <w:t xml:space="preserve">……………….…………… </w:t>
      </w:r>
      <w:r w:rsidRPr="005F616F">
        <w:rPr>
          <w:rFonts w:asciiTheme="majorHAnsi" w:hAnsiTheme="majorHAnsi"/>
          <w:sz w:val="20"/>
          <w:szCs w:val="20"/>
        </w:rPr>
        <w:t>con se</w:t>
      </w:r>
      <w:r>
        <w:rPr>
          <w:rFonts w:asciiTheme="majorHAnsi" w:hAnsiTheme="majorHAnsi"/>
          <w:sz w:val="20"/>
          <w:szCs w:val="20"/>
        </w:rPr>
        <w:t>de legale in …………………………..</w:t>
      </w:r>
      <w:r w:rsidRPr="005F616F">
        <w:rPr>
          <w:rFonts w:asciiTheme="majorHAnsi" w:hAnsiTheme="majorHAnsi"/>
          <w:sz w:val="20"/>
          <w:szCs w:val="20"/>
        </w:rPr>
        <w:t xml:space="preserve">(Prov. ……) </w:t>
      </w:r>
    </w:p>
    <w:p w:rsidR="00C3391A" w:rsidRPr="005F616F"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via ……….………….…………………</w:t>
      </w:r>
      <w:r>
        <w:rPr>
          <w:rFonts w:asciiTheme="majorHAnsi" w:hAnsiTheme="majorHAnsi"/>
          <w:sz w:val="20"/>
          <w:szCs w:val="20"/>
        </w:rPr>
        <w:t xml:space="preserve">……………………………….. </w:t>
      </w:r>
      <w:r w:rsidRPr="005F616F">
        <w:rPr>
          <w:rFonts w:asciiTheme="majorHAnsi" w:hAnsiTheme="majorHAnsi"/>
          <w:sz w:val="20"/>
          <w:szCs w:val="20"/>
        </w:rPr>
        <w:t>con codice fiscale n. …………………………………</w:t>
      </w:r>
      <w:r>
        <w:rPr>
          <w:rFonts w:asciiTheme="majorHAnsi" w:hAnsiTheme="majorHAnsi"/>
          <w:sz w:val="20"/>
          <w:szCs w:val="20"/>
        </w:rPr>
        <w:t>……………………</w:t>
      </w:r>
    </w:p>
    <w:p w:rsidR="00C3391A" w:rsidRPr="005F616F"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con partita IVA n. .…………………………………</w:t>
      </w:r>
      <w:r>
        <w:rPr>
          <w:rFonts w:asciiTheme="majorHAnsi" w:hAnsiTheme="majorHAnsi"/>
          <w:sz w:val="20"/>
          <w:szCs w:val="20"/>
        </w:rPr>
        <w:t>………………………</w:t>
      </w:r>
      <w:r w:rsidRPr="005F616F">
        <w:rPr>
          <w:rFonts w:asciiTheme="majorHAnsi" w:hAnsiTheme="majorHAnsi"/>
          <w:sz w:val="20"/>
          <w:szCs w:val="20"/>
        </w:rPr>
        <w:t>… Tel ....................................., fax .................................................,</w:t>
      </w:r>
    </w:p>
    <w:p w:rsidR="00C3391A" w:rsidRPr="005F616F" w:rsidRDefault="00C3391A" w:rsidP="00C3391A">
      <w:pPr>
        <w:autoSpaceDE w:val="0"/>
        <w:autoSpaceDN w:val="0"/>
        <w:adjustRightInd w:val="0"/>
        <w:spacing w:after="240"/>
        <w:jc w:val="left"/>
        <w:rPr>
          <w:rFonts w:asciiTheme="majorHAnsi" w:hAnsiTheme="majorHAnsi"/>
          <w:sz w:val="20"/>
          <w:szCs w:val="20"/>
        </w:rPr>
      </w:pPr>
      <w:r w:rsidRPr="005F616F">
        <w:rPr>
          <w:rFonts w:asciiTheme="majorHAnsi" w:hAnsiTheme="majorHAnsi"/>
          <w:sz w:val="20"/>
          <w:szCs w:val="20"/>
        </w:rPr>
        <w:t>e-mail ...................................................................................................</w:t>
      </w:r>
      <w:r>
        <w:rPr>
          <w:rFonts w:asciiTheme="majorHAnsi" w:hAnsiTheme="majorHAnsi"/>
          <w:sz w:val="20"/>
          <w:szCs w:val="20"/>
        </w:rPr>
        <w:t xml:space="preserve"> </w:t>
      </w:r>
      <w:r w:rsidRPr="005F616F">
        <w:rPr>
          <w:rFonts w:asciiTheme="majorHAnsi" w:hAnsiTheme="majorHAnsi"/>
          <w:sz w:val="20"/>
          <w:szCs w:val="20"/>
        </w:rPr>
        <w:t>PEC .......................................................................................</w:t>
      </w:r>
      <w:r>
        <w:rPr>
          <w:rFonts w:asciiTheme="majorHAnsi" w:hAnsiTheme="majorHAnsi"/>
          <w:sz w:val="20"/>
          <w:szCs w:val="20"/>
        </w:rPr>
        <w:t>.............</w:t>
      </w:r>
      <w:r w:rsidRPr="005F616F">
        <w:rPr>
          <w:rFonts w:asciiTheme="majorHAnsi" w:hAnsiTheme="majorHAnsi"/>
          <w:sz w:val="20"/>
          <w:szCs w:val="20"/>
        </w:rPr>
        <w:t>.</w:t>
      </w:r>
      <w:r>
        <w:rPr>
          <w:rFonts w:asciiTheme="majorHAnsi" w:hAnsiTheme="majorHAnsi"/>
          <w:sz w:val="20"/>
          <w:szCs w:val="20"/>
        </w:rPr>
        <w:t xml:space="preserve"> </w:t>
      </w:r>
    </w:p>
    <w:p w:rsidR="00457C4C" w:rsidRPr="005F616F" w:rsidRDefault="00457C4C" w:rsidP="00C3391A">
      <w:pPr>
        <w:autoSpaceDE w:val="0"/>
        <w:autoSpaceDN w:val="0"/>
        <w:adjustRightInd w:val="0"/>
        <w:spacing w:after="240"/>
        <w:jc w:val="center"/>
        <w:rPr>
          <w:rFonts w:asciiTheme="majorHAnsi" w:hAnsiTheme="majorHAnsi"/>
          <w:b/>
          <w:bCs/>
        </w:rPr>
      </w:pPr>
      <w:r w:rsidRPr="005F616F">
        <w:rPr>
          <w:rFonts w:asciiTheme="majorHAnsi" w:hAnsiTheme="majorHAnsi"/>
          <w:b/>
          <w:bCs/>
        </w:rPr>
        <w:t>DICHIARA</w:t>
      </w:r>
    </w:p>
    <w:p w:rsidR="00457C4C" w:rsidRPr="005F616F" w:rsidRDefault="00457C4C" w:rsidP="00606FA8">
      <w:pPr>
        <w:numPr>
          <w:ilvl w:val="0"/>
          <w:numId w:val="3"/>
        </w:numPr>
        <w:autoSpaceDE w:val="0"/>
        <w:autoSpaceDN w:val="0"/>
        <w:adjustRightInd w:val="0"/>
        <w:spacing w:line="480" w:lineRule="auto"/>
        <w:ind w:left="426"/>
        <w:jc w:val="left"/>
        <w:rPr>
          <w:rFonts w:asciiTheme="majorHAnsi" w:hAnsiTheme="majorHAnsi"/>
        </w:rPr>
      </w:pPr>
      <w:r w:rsidRPr="005F616F">
        <w:rPr>
          <w:rFonts w:asciiTheme="majorHAnsi" w:hAnsiTheme="majorHAnsi"/>
        </w:rPr>
        <w:t>Sotto la propria personale responsabilità ai sensi degli articoli 46 e 47 del D.P.R. n. 445/2000, di non essersi avvalso dei piani individuali di emersione previsti alla L.18/10/2001 n.383 e ss.mm.ii.</w:t>
      </w:r>
    </w:p>
    <w:p w:rsidR="00457C4C" w:rsidRPr="005F616F" w:rsidRDefault="00457C4C" w:rsidP="00457C4C">
      <w:pPr>
        <w:autoSpaceDE w:val="0"/>
        <w:autoSpaceDN w:val="0"/>
        <w:adjustRightInd w:val="0"/>
        <w:spacing w:line="480" w:lineRule="auto"/>
        <w:jc w:val="left"/>
        <w:rPr>
          <w:rFonts w:asciiTheme="majorHAnsi" w:hAnsiTheme="majorHAnsi"/>
          <w:b/>
        </w:rPr>
      </w:pPr>
      <w:r w:rsidRPr="005F616F">
        <w:rPr>
          <w:rFonts w:asciiTheme="majorHAnsi" w:hAnsiTheme="majorHAnsi"/>
          <w:b/>
        </w:rPr>
        <w:t>Ovvero</w:t>
      </w:r>
    </w:p>
    <w:p w:rsidR="00457C4C" w:rsidRPr="005F616F" w:rsidRDefault="00457C4C" w:rsidP="00606FA8">
      <w:pPr>
        <w:pStyle w:val="Default"/>
        <w:widowControl w:val="0"/>
        <w:numPr>
          <w:ilvl w:val="0"/>
          <w:numId w:val="3"/>
        </w:numPr>
        <w:spacing w:after="120" w:line="360" w:lineRule="auto"/>
        <w:ind w:left="426"/>
        <w:jc w:val="both"/>
        <w:rPr>
          <w:rFonts w:asciiTheme="majorHAnsi" w:hAnsiTheme="majorHAnsi"/>
          <w:color w:val="auto"/>
        </w:rPr>
      </w:pPr>
      <w:r w:rsidRPr="005F616F">
        <w:rPr>
          <w:rFonts w:asciiTheme="majorHAnsi" w:hAnsiTheme="majorHAnsi"/>
          <w:color w:val="auto"/>
        </w:rPr>
        <w:t xml:space="preserve">di essersi avvalso dei piani individuali di emersione previsti dalla legge 18 ottobre 2001, n. 383e ss.mm.ii. ma che gli stessi si sono conclusi; </w:t>
      </w:r>
    </w:p>
    <w:p w:rsidR="00457C4C" w:rsidRPr="005F616F" w:rsidRDefault="00457C4C" w:rsidP="00457C4C">
      <w:pPr>
        <w:autoSpaceDE w:val="0"/>
        <w:autoSpaceDN w:val="0"/>
        <w:adjustRightInd w:val="0"/>
        <w:spacing w:line="480" w:lineRule="auto"/>
        <w:jc w:val="left"/>
        <w:rPr>
          <w:rFonts w:asciiTheme="majorHAnsi" w:hAnsiTheme="majorHAnsi"/>
        </w:rPr>
      </w:pPr>
      <w:r w:rsidRPr="005F616F">
        <w:rPr>
          <w:rFonts w:asciiTheme="majorHAnsi" w:hAnsiTheme="majorHAnsi"/>
        </w:rPr>
        <w:t>data………………</w:t>
      </w:r>
    </w:p>
    <w:p w:rsidR="00457C4C" w:rsidRPr="005F616F" w:rsidRDefault="00457C4C" w:rsidP="00457C4C">
      <w:pPr>
        <w:autoSpaceDE w:val="0"/>
        <w:autoSpaceDN w:val="0"/>
        <w:adjustRightInd w:val="0"/>
        <w:spacing w:line="480" w:lineRule="auto"/>
        <w:ind w:left="5387"/>
        <w:rPr>
          <w:rFonts w:asciiTheme="majorHAnsi" w:hAnsiTheme="majorHAnsi"/>
        </w:rPr>
      </w:pPr>
      <w:r w:rsidRPr="005F616F">
        <w:rPr>
          <w:rFonts w:asciiTheme="majorHAnsi" w:hAnsiTheme="majorHAnsi"/>
        </w:rPr>
        <w:t>FIRMA</w:t>
      </w:r>
    </w:p>
    <w:p w:rsidR="00457C4C" w:rsidRPr="005F616F" w:rsidRDefault="00457C4C" w:rsidP="00457C4C">
      <w:pPr>
        <w:autoSpaceDE w:val="0"/>
        <w:autoSpaceDN w:val="0"/>
        <w:adjustRightInd w:val="0"/>
        <w:spacing w:line="480" w:lineRule="auto"/>
        <w:ind w:left="5387"/>
        <w:rPr>
          <w:rFonts w:asciiTheme="majorHAnsi" w:hAnsiTheme="majorHAnsi"/>
        </w:rPr>
      </w:pPr>
      <w:r w:rsidRPr="005F616F">
        <w:rPr>
          <w:rFonts w:asciiTheme="majorHAnsi" w:hAnsiTheme="majorHAnsi"/>
        </w:rPr>
        <w:t>………………………….</w:t>
      </w:r>
    </w:p>
    <w:p w:rsidR="00457C4C" w:rsidRPr="005F616F" w:rsidRDefault="00457C4C" w:rsidP="00457C4C">
      <w:pPr>
        <w:pStyle w:val="Titolo3"/>
        <w:rPr>
          <w:rFonts w:asciiTheme="majorHAnsi" w:hAnsiTheme="majorHAnsi"/>
          <w:sz w:val="22"/>
          <w:szCs w:val="22"/>
        </w:rPr>
      </w:pPr>
    </w:p>
    <w:p w:rsidR="00457C4C" w:rsidRPr="005F616F" w:rsidRDefault="00457C4C" w:rsidP="00457C4C">
      <w:pPr>
        <w:pStyle w:val="Titolo3"/>
        <w:rPr>
          <w:rFonts w:asciiTheme="majorHAnsi" w:hAnsiTheme="majorHAnsi"/>
          <w:sz w:val="22"/>
          <w:szCs w:val="22"/>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pStyle w:val="Titolo3"/>
        <w:jc w:val="left"/>
        <w:rPr>
          <w:rFonts w:asciiTheme="majorHAnsi" w:hAnsiTheme="majorHAnsi"/>
          <w:b/>
          <w:szCs w:val="24"/>
          <w:u w:val="single"/>
        </w:rPr>
      </w:pPr>
      <w:r w:rsidRPr="005F616F">
        <w:rPr>
          <w:rFonts w:asciiTheme="majorHAnsi" w:hAnsiTheme="majorHAnsi"/>
          <w:b/>
          <w:szCs w:val="24"/>
          <w:u w:val="single"/>
        </w:rPr>
        <w:t xml:space="preserve"> </w:t>
      </w:r>
    </w:p>
    <w:p w:rsidR="00457C4C" w:rsidRPr="005F616F" w:rsidRDefault="00457C4C" w:rsidP="00457C4C">
      <w:pPr>
        <w:pStyle w:val="Titolo3"/>
        <w:rPr>
          <w:rFonts w:asciiTheme="majorHAnsi" w:hAnsiTheme="majorHAnsi"/>
          <w:sz w:val="22"/>
          <w:szCs w:val="22"/>
        </w:rPr>
      </w:pPr>
    </w:p>
    <w:p w:rsidR="00457C4C" w:rsidRPr="005F616F" w:rsidRDefault="00457C4C" w:rsidP="00457C4C">
      <w:pPr>
        <w:autoSpaceDE w:val="0"/>
        <w:autoSpaceDN w:val="0"/>
        <w:adjustRightInd w:val="0"/>
        <w:jc w:val="left"/>
        <w:rPr>
          <w:rFonts w:asciiTheme="majorHAnsi" w:hAnsiTheme="majorHAnsi" w:cs="Arial"/>
          <w:color w:val="000000"/>
        </w:rPr>
      </w:pPr>
    </w:p>
    <w:p w:rsidR="00457C4C" w:rsidRPr="005F616F" w:rsidRDefault="00457C4C" w:rsidP="00457C4C">
      <w:pPr>
        <w:autoSpaceDE w:val="0"/>
        <w:autoSpaceDN w:val="0"/>
        <w:adjustRightInd w:val="0"/>
        <w:rPr>
          <w:rFonts w:asciiTheme="majorHAnsi" w:hAnsiTheme="majorHAnsi" w:cs="Arial"/>
          <w:b/>
          <w:bCs/>
          <w:color w:val="000000"/>
        </w:rPr>
      </w:pPr>
    </w:p>
    <w:p w:rsidR="00457C4C" w:rsidRPr="005F616F" w:rsidRDefault="00457C4C" w:rsidP="00457C4C">
      <w:pPr>
        <w:autoSpaceDE w:val="0"/>
        <w:autoSpaceDN w:val="0"/>
        <w:adjustRightInd w:val="0"/>
        <w:rPr>
          <w:rFonts w:asciiTheme="majorHAnsi" w:hAnsiTheme="majorHAnsi" w:cs="Arial"/>
          <w:b/>
          <w:bCs/>
          <w:color w:val="000000"/>
        </w:rPr>
      </w:pPr>
    </w:p>
    <w:p w:rsidR="00457C4C" w:rsidRPr="005F616F" w:rsidRDefault="00862A05" w:rsidP="00457C4C">
      <w:pPr>
        <w:autoSpaceDE w:val="0"/>
        <w:autoSpaceDN w:val="0"/>
        <w:adjustRightInd w:val="0"/>
        <w:rPr>
          <w:rFonts w:asciiTheme="majorHAnsi" w:hAnsiTheme="majorHAnsi" w:cs="Arial"/>
          <w:b/>
          <w:bCs/>
          <w:color w:val="000000"/>
        </w:rPr>
      </w:pPr>
      <w:r>
        <w:rPr>
          <w:rFonts w:asciiTheme="majorHAnsi" w:hAnsiTheme="majorHAnsi" w:cs="Arial"/>
          <w:b/>
          <w:bCs/>
          <w:noProof/>
          <w:color w:val="000000"/>
        </w:rPr>
        <w:pict>
          <v:shape id="_x0000_s1071" type="#_x0000_t202" style="position:absolute;left:0;text-align:left;margin-left:.35pt;margin-top:-.1pt;width:477.1pt;height:24.3pt;z-index:251706368;mso-width-relative:margin;mso-height-relative:margin">
            <v:textbox>
              <w:txbxContent>
                <w:p w:rsidR="00B37268" w:rsidRPr="001D32D5" w:rsidRDefault="00B37268" w:rsidP="00457C4C">
                  <w:r w:rsidRPr="003E0568">
                    <w:rPr>
                      <w:i/>
                    </w:rPr>
                    <w:t>Allego congiuntamente alla presente fotocopia non autenticata del mio documento di identità.</w:t>
                  </w:r>
                  <w:r w:rsidRPr="003E0568">
                    <w:rPr>
                      <w:rFonts w:ascii="Univers (W1)" w:hAnsi="Univers (W1)" w:cs="Univers (W1)"/>
                      <w:i/>
                    </w:rPr>
                    <w:t xml:space="preserve"> </w:t>
                  </w:r>
                  <w:r w:rsidRPr="00B05D8E">
                    <w:br w:type="page"/>
                  </w:r>
                </w:p>
              </w:txbxContent>
            </v:textbox>
          </v:shape>
        </w:pict>
      </w:r>
    </w:p>
    <w:p w:rsidR="00457C4C" w:rsidRPr="005F616F" w:rsidRDefault="00457C4C" w:rsidP="00457C4C">
      <w:pPr>
        <w:autoSpaceDE w:val="0"/>
        <w:autoSpaceDN w:val="0"/>
        <w:adjustRightInd w:val="0"/>
        <w:rPr>
          <w:rFonts w:asciiTheme="majorHAnsi" w:hAnsiTheme="majorHAnsi" w:cs="Arial"/>
          <w:b/>
          <w:bCs/>
          <w:color w:val="000000"/>
        </w:rPr>
      </w:pPr>
    </w:p>
    <w:p w:rsidR="00457C4C" w:rsidRPr="005F616F" w:rsidRDefault="00457C4C" w:rsidP="00457C4C">
      <w:pPr>
        <w:autoSpaceDE w:val="0"/>
        <w:autoSpaceDN w:val="0"/>
        <w:adjustRightInd w:val="0"/>
        <w:rPr>
          <w:rFonts w:asciiTheme="majorHAnsi" w:hAnsiTheme="majorHAnsi" w:cs="Arial"/>
          <w:b/>
          <w:bCs/>
          <w:color w:val="000000"/>
        </w:rPr>
      </w:pPr>
    </w:p>
    <w:p w:rsidR="00CC771B" w:rsidRDefault="00CC771B" w:rsidP="00457C4C">
      <w:pPr>
        <w:autoSpaceDE w:val="0"/>
        <w:autoSpaceDN w:val="0"/>
        <w:adjustRightInd w:val="0"/>
        <w:jc w:val="left"/>
        <w:rPr>
          <w:rFonts w:asciiTheme="majorHAnsi" w:hAnsiTheme="majorHAnsi" w:cs="Arial"/>
          <w:bCs/>
          <w:color w:val="000000"/>
          <w:u w:val="single"/>
        </w:rPr>
      </w:pPr>
    </w:p>
    <w:p w:rsidR="00457C4C" w:rsidRPr="005F616F" w:rsidRDefault="00457C4C" w:rsidP="00457C4C">
      <w:pPr>
        <w:autoSpaceDE w:val="0"/>
        <w:autoSpaceDN w:val="0"/>
        <w:adjustRightInd w:val="0"/>
        <w:jc w:val="left"/>
        <w:rPr>
          <w:rFonts w:asciiTheme="majorHAnsi" w:hAnsiTheme="majorHAnsi" w:cs="Arial"/>
          <w:bCs/>
          <w:color w:val="000000"/>
          <w:u w:val="single"/>
        </w:rPr>
      </w:pPr>
      <w:r w:rsidRPr="005F616F">
        <w:rPr>
          <w:rFonts w:asciiTheme="majorHAnsi" w:hAnsiTheme="majorHAnsi" w:cs="Arial"/>
          <w:bCs/>
          <w:color w:val="000000"/>
          <w:u w:val="single"/>
        </w:rPr>
        <w:lastRenderedPageBreak/>
        <w:t>ALLEGATO F</w:t>
      </w:r>
    </w:p>
    <w:p w:rsidR="00457C4C" w:rsidRPr="005F616F" w:rsidRDefault="00457C4C" w:rsidP="00457C4C">
      <w:pPr>
        <w:autoSpaceDE w:val="0"/>
        <w:autoSpaceDN w:val="0"/>
        <w:adjustRightInd w:val="0"/>
        <w:rPr>
          <w:rFonts w:asciiTheme="majorHAnsi" w:hAnsiTheme="majorHAnsi" w:cs="Arial"/>
          <w:b/>
          <w:bCs/>
          <w:color w:val="000000"/>
        </w:rPr>
      </w:pPr>
    </w:p>
    <w:p w:rsidR="00457C4C" w:rsidRPr="005F616F" w:rsidRDefault="00457C4C" w:rsidP="00457C4C">
      <w:pPr>
        <w:autoSpaceDE w:val="0"/>
        <w:autoSpaceDN w:val="0"/>
        <w:adjustRightInd w:val="0"/>
        <w:rPr>
          <w:rFonts w:asciiTheme="majorHAnsi" w:hAnsiTheme="majorHAnsi" w:cs="Arial"/>
          <w:b/>
          <w:bCs/>
          <w:color w:val="000000"/>
        </w:rPr>
      </w:pPr>
      <w:r w:rsidRPr="005F616F">
        <w:rPr>
          <w:rFonts w:asciiTheme="majorHAnsi" w:hAnsiTheme="majorHAnsi" w:cs="Arial"/>
          <w:b/>
          <w:bCs/>
          <w:color w:val="000000"/>
        </w:rPr>
        <w:t xml:space="preserve">DICHIARAZIONE SOSTITUTIVA DEL CERTIFICATO DI ISCRIZIONE ALLA CAMERA DI COMMERCIO INDUSTRIA ARTIGIANATO AGRICOLTURA Paragrafo 15 P.IV lett.b) </w:t>
      </w:r>
    </w:p>
    <w:p w:rsidR="00457C4C" w:rsidRPr="005F616F" w:rsidRDefault="00457C4C" w:rsidP="00457C4C">
      <w:pPr>
        <w:autoSpaceDE w:val="0"/>
        <w:autoSpaceDN w:val="0"/>
        <w:adjustRightInd w:val="0"/>
        <w:rPr>
          <w:rFonts w:asciiTheme="majorHAnsi" w:hAnsiTheme="majorHAnsi" w:cs="Arial"/>
          <w:color w:val="000000"/>
        </w:rPr>
      </w:pPr>
      <w:r w:rsidRPr="005F616F">
        <w:rPr>
          <w:rFonts w:asciiTheme="majorHAnsi" w:hAnsiTheme="majorHAnsi" w:cs="Arial"/>
          <w:b/>
          <w:bCs/>
          <w:color w:val="000000"/>
        </w:rPr>
        <w:t>della lettera invito</w:t>
      </w:r>
    </w:p>
    <w:p w:rsidR="00457C4C" w:rsidRPr="005F616F" w:rsidRDefault="00457C4C" w:rsidP="00457C4C">
      <w:pPr>
        <w:autoSpaceDE w:val="0"/>
        <w:autoSpaceDN w:val="0"/>
        <w:adjustRightInd w:val="0"/>
        <w:spacing w:after="120"/>
        <w:rPr>
          <w:rFonts w:asciiTheme="majorHAnsi" w:hAnsiTheme="majorHAnsi" w:cs="Arial"/>
          <w:i/>
          <w:color w:val="000000"/>
          <w:sz w:val="20"/>
          <w:szCs w:val="20"/>
        </w:rPr>
      </w:pPr>
      <w:r w:rsidRPr="005F616F">
        <w:rPr>
          <w:rFonts w:asciiTheme="majorHAnsi" w:hAnsiTheme="majorHAnsi" w:cs="Arial"/>
          <w:i/>
          <w:color w:val="000000"/>
          <w:sz w:val="20"/>
          <w:szCs w:val="20"/>
        </w:rPr>
        <w:t>(resa ai sensi dell’art. 46 Testo unico delle disposizioni legislative e regolamentari in materia di documentazione amministrativa n. 445/2000)</w:t>
      </w:r>
    </w:p>
    <w:p w:rsidR="00457C4C" w:rsidRPr="005F616F" w:rsidRDefault="00457C4C" w:rsidP="00C3391A">
      <w:pPr>
        <w:autoSpaceDE w:val="0"/>
        <w:autoSpaceDN w:val="0"/>
        <w:adjustRightInd w:val="0"/>
        <w:spacing w:after="120" w:line="276" w:lineRule="auto"/>
        <w:rPr>
          <w:rFonts w:asciiTheme="majorHAnsi" w:hAnsiTheme="majorHAnsi" w:cs="Arial"/>
          <w:color w:val="000000"/>
        </w:rPr>
      </w:pPr>
      <w:r w:rsidRPr="005F616F">
        <w:rPr>
          <w:rFonts w:asciiTheme="majorHAnsi" w:hAnsiTheme="majorHAnsi" w:cs="Arial"/>
          <w:color w:val="000000"/>
        </w:rPr>
        <w:t xml:space="preserve">Il/La sottoscritt </w:t>
      </w:r>
      <w:r w:rsidR="00C3391A">
        <w:rPr>
          <w:rFonts w:asciiTheme="majorHAnsi" w:hAnsiTheme="majorHAnsi" w:cs="Arial"/>
          <w:color w:val="000000"/>
        </w:rPr>
        <w:t>__</w:t>
      </w:r>
      <w:r w:rsidRPr="005F616F">
        <w:rPr>
          <w:rFonts w:asciiTheme="majorHAnsi" w:hAnsiTheme="majorHAnsi" w:cs="Arial"/>
          <w:color w:val="000000"/>
        </w:rPr>
        <w:t>_____________________________</w:t>
      </w:r>
      <w:r w:rsidR="00C3391A">
        <w:rPr>
          <w:rFonts w:asciiTheme="majorHAnsi" w:hAnsiTheme="majorHAnsi" w:cs="Arial"/>
          <w:color w:val="000000"/>
        </w:rPr>
        <w:t xml:space="preserve">____ </w:t>
      </w:r>
      <w:r w:rsidRPr="005F616F">
        <w:rPr>
          <w:rFonts w:asciiTheme="majorHAnsi" w:hAnsiTheme="majorHAnsi" w:cs="Arial"/>
          <w:color w:val="000000"/>
        </w:rPr>
        <w:t>nat__ a_________________________il __________</w:t>
      </w:r>
      <w:r w:rsidR="00C3391A">
        <w:rPr>
          <w:rFonts w:asciiTheme="majorHAnsi" w:hAnsiTheme="majorHAnsi" w:cs="Arial"/>
          <w:color w:val="000000"/>
        </w:rPr>
        <w:t>________</w:t>
      </w:r>
      <w:r w:rsidRPr="005F616F">
        <w:rPr>
          <w:rFonts w:asciiTheme="majorHAnsi" w:hAnsiTheme="majorHAnsi" w:cs="Arial"/>
          <w:color w:val="000000"/>
        </w:rPr>
        <w:t xml:space="preserve"> residente a _________________ via _________________________________</w:t>
      </w:r>
      <w:r w:rsidR="00C3391A">
        <w:rPr>
          <w:rFonts w:asciiTheme="majorHAnsi" w:hAnsiTheme="majorHAnsi" w:cs="Arial"/>
          <w:color w:val="000000"/>
        </w:rPr>
        <w:t>_______________________________</w:t>
      </w:r>
      <w:r w:rsidRPr="005F616F">
        <w:rPr>
          <w:rFonts w:asciiTheme="majorHAnsi" w:hAnsiTheme="majorHAnsi" w:cs="Arial"/>
          <w:color w:val="000000"/>
        </w:rPr>
        <w:t>nella sua qualità di ______________________</w:t>
      </w:r>
      <w:r w:rsidR="00C3391A">
        <w:rPr>
          <w:rFonts w:asciiTheme="majorHAnsi" w:hAnsiTheme="majorHAnsi" w:cs="Arial"/>
          <w:color w:val="000000"/>
        </w:rPr>
        <w:t>__________</w:t>
      </w:r>
      <w:r w:rsidRPr="005F616F">
        <w:rPr>
          <w:rFonts w:asciiTheme="majorHAnsi" w:hAnsiTheme="majorHAnsi" w:cs="Arial"/>
          <w:color w:val="000000"/>
        </w:rPr>
        <w:t>della Impresa __________________________</w:t>
      </w:r>
      <w:r w:rsidR="00C3391A">
        <w:rPr>
          <w:rFonts w:asciiTheme="majorHAnsi" w:hAnsiTheme="majorHAnsi" w:cs="Arial"/>
          <w:color w:val="000000"/>
        </w:rPr>
        <w:t xml:space="preserve"> ,</w:t>
      </w:r>
    </w:p>
    <w:p w:rsidR="00457C4C" w:rsidRPr="005F616F" w:rsidRDefault="00457C4C" w:rsidP="00C3391A">
      <w:pPr>
        <w:autoSpaceDE w:val="0"/>
        <w:autoSpaceDN w:val="0"/>
        <w:adjustRightInd w:val="0"/>
        <w:jc w:val="center"/>
        <w:rPr>
          <w:rFonts w:asciiTheme="majorHAnsi" w:hAnsiTheme="majorHAnsi" w:cs="Arial"/>
          <w:color w:val="000000"/>
        </w:rPr>
      </w:pPr>
      <w:r w:rsidRPr="005F616F">
        <w:rPr>
          <w:rFonts w:asciiTheme="majorHAnsi" w:hAnsiTheme="majorHAnsi" w:cs="Arial"/>
          <w:b/>
          <w:bCs/>
          <w:color w:val="000000"/>
        </w:rPr>
        <w:t>D I C H I A R A</w:t>
      </w:r>
    </w:p>
    <w:p w:rsidR="00457C4C" w:rsidRPr="005F616F" w:rsidRDefault="00457C4C" w:rsidP="00C3391A">
      <w:pPr>
        <w:autoSpaceDE w:val="0"/>
        <w:autoSpaceDN w:val="0"/>
        <w:adjustRightInd w:val="0"/>
        <w:spacing w:line="276" w:lineRule="auto"/>
        <w:rPr>
          <w:rFonts w:asciiTheme="majorHAnsi" w:hAnsiTheme="majorHAnsi" w:cs="Arial"/>
          <w:color w:val="000000"/>
        </w:rPr>
      </w:pPr>
      <w:r w:rsidRPr="005F616F">
        <w:rPr>
          <w:rFonts w:asciiTheme="majorHAnsi" w:hAnsiTheme="majorHAnsi" w:cs="Arial"/>
          <w:color w:val="000000"/>
        </w:rPr>
        <w:t>che l’Impresa è iscritta nel Registro delle Imprese di _________________________________</w:t>
      </w:r>
    </w:p>
    <w:p w:rsidR="00457C4C" w:rsidRPr="005F616F" w:rsidRDefault="00457C4C" w:rsidP="00C3391A">
      <w:pPr>
        <w:autoSpaceDE w:val="0"/>
        <w:autoSpaceDN w:val="0"/>
        <w:adjustRightInd w:val="0"/>
        <w:spacing w:line="276" w:lineRule="auto"/>
        <w:rPr>
          <w:rFonts w:asciiTheme="majorHAnsi" w:hAnsiTheme="majorHAnsi" w:cs="Arial"/>
          <w:color w:val="000000"/>
        </w:rPr>
      </w:pPr>
      <w:r w:rsidRPr="005F616F">
        <w:rPr>
          <w:rFonts w:asciiTheme="majorHAnsi" w:hAnsiTheme="majorHAnsi" w:cs="Arial"/>
          <w:color w:val="000000"/>
        </w:rPr>
        <w:t>con il numero Repertorio Economico Amministrativo ________________________________</w:t>
      </w:r>
    </w:p>
    <w:p w:rsidR="00457C4C" w:rsidRPr="005F616F" w:rsidRDefault="00457C4C" w:rsidP="00C3391A">
      <w:pPr>
        <w:autoSpaceDE w:val="0"/>
        <w:autoSpaceDN w:val="0"/>
        <w:adjustRightInd w:val="0"/>
        <w:spacing w:line="276" w:lineRule="auto"/>
        <w:rPr>
          <w:rFonts w:asciiTheme="majorHAnsi" w:hAnsiTheme="majorHAnsi" w:cs="Arial"/>
          <w:color w:val="000000"/>
        </w:rPr>
      </w:pPr>
      <w:r w:rsidRPr="005F616F">
        <w:rPr>
          <w:rFonts w:asciiTheme="majorHAnsi" w:hAnsiTheme="majorHAnsi" w:cs="Arial"/>
          <w:color w:val="000000"/>
        </w:rPr>
        <w:t>Denominazione: _____________________________________________________________</w:t>
      </w:r>
    </w:p>
    <w:p w:rsidR="00457C4C" w:rsidRPr="005F616F" w:rsidRDefault="00457C4C" w:rsidP="00C3391A">
      <w:pPr>
        <w:autoSpaceDE w:val="0"/>
        <w:autoSpaceDN w:val="0"/>
        <w:adjustRightInd w:val="0"/>
        <w:spacing w:line="276" w:lineRule="auto"/>
        <w:rPr>
          <w:rFonts w:asciiTheme="majorHAnsi" w:hAnsiTheme="majorHAnsi" w:cs="Arial"/>
          <w:color w:val="000000"/>
        </w:rPr>
      </w:pPr>
      <w:r w:rsidRPr="005F616F">
        <w:rPr>
          <w:rFonts w:asciiTheme="majorHAnsi" w:hAnsiTheme="majorHAnsi" w:cs="Arial"/>
          <w:color w:val="000000"/>
        </w:rPr>
        <w:t>Forma giuridica: _____________________________________________________________</w:t>
      </w:r>
    </w:p>
    <w:p w:rsidR="00457C4C" w:rsidRPr="005F616F" w:rsidRDefault="00457C4C" w:rsidP="00C3391A">
      <w:pPr>
        <w:autoSpaceDE w:val="0"/>
        <w:autoSpaceDN w:val="0"/>
        <w:adjustRightInd w:val="0"/>
        <w:spacing w:line="276" w:lineRule="auto"/>
        <w:rPr>
          <w:rFonts w:asciiTheme="majorHAnsi" w:hAnsiTheme="majorHAnsi" w:cs="Arial"/>
          <w:color w:val="000000"/>
        </w:rPr>
      </w:pPr>
      <w:r w:rsidRPr="005F616F">
        <w:rPr>
          <w:rFonts w:asciiTheme="majorHAnsi" w:hAnsiTheme="majorHAnsi" w:cs="Arial"/>
          <w:color w:val="000000"/>
        </w:rPr>
        <w:t>Sede: _____________________________Codice Fiscale: ___________________________</w:t>
      </w:r>
    </w:p>
    <w:p w:rsidR="00457C4C" w:rsidRPr="005F616F" w:rsidRDefault="00457C4C" w:rsidP="00C3391A">
      <w:pPr>
        <w:autoSpaceDE w:val="0"/>
        <w:autoSpaceDN w:val="0"/>
        <w:adjustRightInd w:val="0"/>
        <w:spacing w:line="276" w:lineRule="auto"/>
        <w:rPr>
          <w:rFonts w:asciiTheme="majorHAnsi" w:hAnsiTheme="majorHAnsi" w:cs="Arial"/>
          <w:color w:val="000000"/>
        </w:rPr>
      </w:pPr>
      <w:r w:rsidRPr="005F616F">
        <w:rPr>
          <w:rFonts w:asciiTheme="majorHAnsi" w:hAnsiTheme="majorHAnsi" w:cs="Arial"/>
          <w:color w:val="000000"/>
        </w:rPr>
        <w:t>Data di costituzione: _________________</w:t>
      </w:r>
    </w:p>
    <w:p w:rsidR="00457C4C" w:rsidRPr="005F616F" w:rsidRDefault="00457C4C" w:rsidP="00C3391A">
      <w:pPr>
        <w:autoSpaceDE w:val="0"/>
        <w:autoSpaceDN w:val="0"/>
        <w:adjustRightInd w:val="0"/>
        <w:spacing w:line="276" w:lineRule="auto"/>
        <w:jc w:val="left"/>
        <w:rPr>
          <w:rFonts w:asciiTheme="majorHAnsi" w:hAnsiTheme="majorHAnsi" w:cs="Arial"/>
          <w:color w:val="000000"/>
        </w:rPr>
      </w:pPr>
      <w:r w:rsidRPr="005F616F">
        <w:rPr>
          <w:rFonts w:asciiTheme="majorHAnsi" w:hAnsiTheme="majorHAnsi" w:cs="Arial"/>
          <w:color w:val="000000"/>
        </w:rPr>
        <w:t xml:space="preserve">CONSIGLIO DI AMMINISTRAZIONE: Numero componenti in carica ____________________ </w:t>
      </w:r>
    </w:p>
    <w:p w:rsidR="00457C4C" w:rsidRPr="005F616F" w:rsidRDefault="00457C4C" w:rsidP="00C3391A">
      <w:pPr>
        <w:autoSpaceDE w:val="0"/>
        <w:autoSpaceDN w:val="0"/>
        <w:adjustRightInd w:val="0"/>
        <w:spacing w:line="276" w:lineRule="auto"/>
        <w:jc w:val="left"/>
        <w:rPr>
          <w:rFonts w:asciiTheme="majorHAnsi" w:hAnsiTheme="majorHAnsi" w:cs="Arial"/>
          <w:color w:val="000000"/>
        </w:rPr>
      </w:pPr>
      <w:r w:rsidRPr="005F616F">
        <w:rPr>
          <w:rFonts w:asciiTheme="majorHAnsi" w:hAnsiTheme="majorHAnsi" w:cs="Arial"/>
          <w:color w:val="000000"/>
        </w:rPr>
        <w:t>COLLEGIO SINDACALE: Numero sindaci effettivi: _______ Numero sindaci supplenti ______</w:t>
      </w:r>
    </w:p>
    <w:p w:rsidR="00457C4C" w:rsidRPr="005F616F" w:rsidRDefault="00457C4C" w:rsidP="00C3391A">
      <w:pPr>
        <w:autoSpaceDE w:val="0"/>
        <w:autoSpaceDN w:val="0"/>
        <w:adjustRightInd w:val="0"/>
        <w:spacing w:line="276" w:lineRule="auto"/>
        <w:jc w:val="left"/>
        <w:rPr>
          <w:rFonts w:asciiTheme="majorHAnsi" w:hAnsiTheme="majorHAnsi" w:cs="Arial"/>
          <w:b/>
          <w:bCs/>
          <w:color w:val="000000"/>
        </w:rPr>
      </w:pPr>
      <w:r w:rsidRPr="005F616F">
        <w:rPr>
          <w:rFonts w:asciiTheme="majorHAnsi" w:hAnsiTheme="majorHAnsi" w:cs="Arial"/>
          <w:b/>
          <w:bCs/>
          <w:color w:val="000000"/>
        </w:rPr>
        <w:t>OGGETTO SOCIALE: ________________________________________________________</w:t>
      </w:r>
    </w:p>
    <w:p w:rsidR="00457C4C" w:rsidRPr="005F616F" w:rsidRDefault="00457C4C" w:rsidP="00C3391A">
      <w:pPr>
        <w:autoSpaceDE w:val="0"/>
        <w:autoSpaceDN w:val="0"/>
        <w:adjustRightInd w:val="0"/>
        <w:spacing w:line="276" w:lineRule="auto"/>
        <w:jc w:val="left"/>
        <w:rPr>
          <w:rFonts w:asciiTheme="majorHAnsi" w:hAnsiTheme="majorHAnsi" w:cs="Arial"/>
          <w:color w:val="000000"/>
        </w:rPr>
      </w:pPr>
      <w:r w:rsidRPr="005F616F">
        <w:rPr>
          <w:rFonts w:asciiTheme="majorHAnsi" w:hAnsiTheme="majorHAnsi" w:cs="Arial"/>
          <w:b/>
          <w:bCs/>
          <w:color w:val="000000"/>
        </w:rPr>
        <w:t>___________________________________________________________________________</w:t>
      </w:r>
    </w:p>
    <w:p w:rsidR="00457C4C" w:rsidRPr="005F616F" w:rsidRDefault="00457C4C" w:rsidP="00457C4C">
      <w:pPr>
        <w:autoSpaceDE w:val="0"/>
        <w:autoSpaceDN w:val="0"/>
        <w:adjustRightInd w:val="0"/>
        <w:spacing w:after="120"/>
        <w:jc w:val="left"/>
        <w:rPr>
          <w:rFonts w:asciiTheme="majorHAnsi" w:hAnsiTheme="majorHAnsi" w:cs="Arial"/>
          <w:color w:val="000000"/>
        </w:rPr>
      </w:pPr>
      <w:r w:rsidRPr="005F616F">
        <w:rPr>
          <w:rFonts w:asciiTheme="majorHAnsi" w:hAnsiTheme="majorHAnsi" w:cs="Arial"/>
          <w:b/>
          <w:bCs/>
          <w:color w:val="000000"/>
        </w:rPr>
        <w:t xml:space="preserve">TITOLARI DI CARICHE O QUALIFICHE: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560"/>
        <w:gridCol w:w="1539"/>
        <w:gridCol w:w="1863"/>
        <w:gridCol w:w="1842"/>
      </w:tblGrid>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Cognome e Nome</w:t>
            </w: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Luogo di nascita</w:t>
            </w: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Data di nascita</w:t>
            </w: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residenza</w:t>
            </w: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Carica</w:t>
            </w: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bl>
    <w:p w:rsidR="00457C4C" w:rsidRPr="005F616F" w:rsidRDefault="00457C4C" w:rsidP="00457C4C">
      <w:pPr>
        <w:autoSpaceDE w:val="0"/>
        <w:autoSpaceDN w:val="0"/>
        <w:adjustRightInd w:val="0"/>
        <w:spacing w:after="120"/>
        <w:jc w:val="left"/>
        <w:rPr>
          <w:rFonts w:asciiTheme="majorHAnsi" w:hAnsiTheme="majorHAnsi" w:cs="Arial"/>
          <w:color w:val="000000"/>
        </w:rPr>
      </w:pPr>
      <w:r w:rsidRPr="005F616F">
        <w:rPr>
          <w:rFonts w:asciiTheme="majorHAnsi" w:hAnsiTheme="majorHAnsi" w:cs="Arial"/>
          <w:b/>
          <w:bCs/>
          <w:color w:val="000000"/>
        </w:rPr>
        <w:t xml:space="preserve">RESPONSABILI/DIRETTORI TECNICI: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560"/>
        <w:gridCol w:w="1539"/>
        <w:gridCol w:w="1863"/>
        <w:gridCol w:w="1842"/>
      </w:tblGrid>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Cognome e Nome</w:t>
            </w: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Luogo di nascita</w:t>
            </w: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Data di nascita</w:t>
            </w: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residenza</w:t>
            </w: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Carica</w:t>
            </w: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bl>
    <w:p w:rsidR="00457C4C" w:rsidRPr="005F616F" w:rsidRDefault="00457C4C" w:rsidP="00457C4C">
      <w:pPr>
        <w:autoSpaceDE w:val="0"/>
        <w:autoSpaceDN w:val="0"/>
        <w:adjustRightInd w:val="0"/>
        <w:spacing w:after="120"/>
        <w:jc w:val="left"/>
        <w:rPr>
          <w:rFonts w:asciiTheme="majorHAnsi" w:hAnsiTheme="majorHAnsi" w:cs="Arial"/>
          <w:b/>
          <w:bCs/>
          <w:color w:val="000000"/>
        </w:rPr>
      </w:pPr>
      <w:r w:rsidRPr="005F616F">
        <w:rPr>
          <w:rFonts w:asciiTheme="majorHAnsi" w:hAnsiTheme="majorHAnsi" w:cs="Arial"/>
          <w:b/>
          <w:bCs/>
          <w:color w:val="000000"/>
        </w:rPr>
        <w:t>SOCI E TITOLARI DI DIRITTI SU QUOTE E AZIONI/PROPRIETARI: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560"/>
        <w:gridCol w:w="1539"/>
        <w:gridCol w:w="1863"/>
        <w:gridCol w:w="1842"/>
      </w:tblGrid>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Cognome e Nome</w:t>
            </w: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Luogo di nascita</w:t>
            </w: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Data di nascita</w:t>
            </w: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residenza</w:t>
            </w: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sz w:val="18"/>
                <w:szCs w:val="18"/>
              </w:rPr>
            </w:pPr>
            <w:r w:rsidRPr="005F616F">
              <w:rPr>
                <w:rFonts w:asciiTheme="majorHAnsi" w:hAnsiTheme="majorHAnsi" w:cs="Arial"/>
                <w:color w:val="000000"/>
                <w:sz w:val="18"/>
                <w:szCs w:val="18"/>
              </w:rPr>
              <w:t>Carica</w:t>
            </w: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r w:rsidR="00457C4C" w:rsidRPr="005F616F" w:rsidTr="00C3391A">
        <w:tc>
          <w:tcPr>
            <w:tcW w:w="2905"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60"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539"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63"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c>
          <w:tcPr>
            <w:tcW w:w="1842" w:type="dxa"/>
          </w:tcPr>
          <w:p w:rsidR="00457C4C" w:rsidRPr="005F616F" w:rsidRDefault="00457C4C" w:rsidP="00C3391A">
            <w:pPr>
              <w:autoSpaceDE w:val="0"/>
              <w:autoSpaceDN w:val="0"/>
              <w:adjustRightInd w:val="0"/>
              <w:spacing w:after="120"/>
              <w:jc w:val="left"/>
              <w:rPr>
                <w:rFonts w:asciiTheme="majorHAnsi" w:hAnsiTheme="majorHAnsi" w:cs="Arial"/>
                <w:color w:val="000000"/>
              </w:rPr>
            </w:pPr>
          </w:p>
        </w:tc>
      </w:tr>
    </w:tbl>
    <w:p w:rsidR="00457C4C" w:rsidRPr="005F616F" w:rsidRDefault="00457C4C" w:rsidP="00457C4C">
      <w:pPr>
        <w:autoSpaceDE w:val="0"/>
        <w:autoSpaceDN w:val="0"/>
        <w:adjustRightInd w:val="0"/>
        <w:spacing w:after="120"/>
        <w:jc w:val="left"/>
        <w:rPr>
          <w:rFonts w:asciiTheme="majorHAnsi" w:hAnsiTheme="majorHAnsi" w:cs="Arial"/>
          <w:color w:val="000000"/>
          <w:sz w:val="23"/>
          <w:szCs w:val="23"/>
        </w:rPr>
      </w:pPr>
      <w:r w:rsidRPr="005F616F">
        <w:rPr>
          <w:rFonts w:asciiTheme="majorHAnsi" w:hAnsiTheme="majorHAnsi" w:cs="Arial"/>
          <w:color w:val="000000"/>
          <w:sz w:val="23"/>
          <w:szCs w:val="23"/>
        </w:rPr>
        <w:t xml:space="preserve">Data __________ </w:t>
      </w:r>
    </w:p>
    <w:p w:rsidR="00457C4C" w:rsidRPr="005F616F" w:rsidRDefault="00457C4C" w:rsidP="00457C4C">
      <w:pPr>
        <w:tabs>
          <w:tab w:val="num" w:pos="-1980"/>
        </w:tabs>
        <w:spacing w:after="120"/>
        <w:ind w:left="5954"/>
        <w:rPr>
          <w:rFonts w:asciiTheme="majorHAnsi" w:hAnsiTheme="majorHAnsi"/>
        </w:rPr>
      </w:pPr>
      <w:r w:rsidRPr="005F616F">
        <w:rPr>
          <w:rFonts w:asciiTheme="majorHAnsi" w:hAnsiTheme="majorHAnsi" w:cs="Arial"/>
          <w:color w:val="000000"/>
          <w:sz w:val="23"/>
          <w:szCs w:val="23"/>
        </w:rPr>
        <w:t>FIRMA</w:t>
      </w:r>
    </w:p>
    <w:p w:rsidR="00CC771B" w:rsidRDefault="00862A05" w:rsidP="00C3391A">
      <w:pPr>
        <w:rPr>
          <w:rFonts w:asciiTheme="majorHAnsi" w:hAnsiTheme="majorHAnsi"/>
          <w:u w:val="single"/>
        </w:rPr>
      </w:pPr>
      <w:r>
        <w:rPr>
          <w:rFonts w:asciiTheme="majorHAnsi" w:hAnsiTheme="majorHAnsi"/>
          <w:noProof/>
          <w:u w:val="single"/>
        </w:rPr>
        <w:pict>
          <v:shape id="_x0000_s1072" type="#_x0000_t202" style="position:absolute;left:0;text-align:left;margin-left:-2.05pt;margin-top:7.5pt;width:477.1pt;height:18.9pt;z-index:251707392;mso-width-relative:margin;mso-height-relative:margin">
            <v:textbox>
              <w:txbxContent>
                <w:p w:rsidR="00B37268" w:rsidRPr="00CC771B" w:rsidRDefault="00B37268" w:rsidP="00457C4C">
                  <w:pPr>
                    <w:rPr>
                      <w:sz w:val="20"/>
                      <w:szCs w:val="20"/>
                    </w:rPr>
                  </w:pPr>
                  <w:r w:rsidRPr="00CC771B">
                    <w:rPr>
                      <w:i/>
                      <w:sz w:val="20"/>
                      <w:szCs w:val="20"/>
                    </w:rPr>
                    <w:t>Allego congiuntamente alla presente fotocopia non autenticata del mio documento di identità.</w:t>
                  </w:r>
                  <w:r w:rsidRPr="00CC771B">
                    <w:rPr>
                      <w:rFonts w:ascii="Univers (W1)" w:hAnsi="Univers (W1)" w:cs="Univers (W1)"/>
                      <w:i/>
                      <w:sz w:val="20"/>
                      <w:szCs w:val="20"/>
                    </w:rPr>
                    <w:t xml:space="preserve"> </w:t>
                  </w:r>
                  <w:r w:rsidRPr="00CC771B">
                    <w:rPr>
                      <w:sz w:val="20"/>
                      <w:szCs w:val="20"/>
                    </w:rPr>
                    <w:br w:type="page"/>
                  </w:r>
                </w:p>
              </w:txbxContent>
            </v:textbox>
          </v:shape>
        </w:pict>
      </w:r>
    </w:p>
    <w:p w:rsidR="00CC771B" w:rsidRDefault="00CC771B" w:rsidP="00C3391A">
      <w:pPr>
        <w:rPr>
          <w:rFonts w:asciiTheme="majorHAnsi" w:hAnsiTheme="majorHAnsi"/>
          <w:u w:val="single"/>
        </w:rPr>
      </w:pPr>
    </w:p>
    <w:p w:rsidR="00457C4C" w:rsidRPr="00C3391A" w:rsidRDefault="00457C4C" w:rsidP="00C3391A">
      <w:pPr>
        <w:rPr>
          <w:rFonts w:asciiTheme="majorHAnsi" w:hAnsiTheme="majorHAnsi"/>
        </w:rPr>
      </w:pPr>
      <w:r w:rsidRPr="005F616F">
        <w:rPr>
          <w:rFonts w:asciiTheme="majorHAnsi" w:hAnsiTheme="majorHAnsi"/>
          <w:u w:val="single"/>
        </w:rPr>
        <w:lastRenderedPageBreak/>
        <w:t>ALLEGATO G)</w:t>
      </w:r>
    </w:p>
    <w:p w:rsidR="00C3391A" w:rsidRDefault="00C3391A" w:rsidP="00457C4C">
      <w:pPr>
        <w:rPr>
          <w:rFonts w:asciiTheme="majorHAnsi" w:hAnsiTheme="majorHAnsi"/>
        </w:rPr>
      </w:pPr>
    </w:p>
    <w:p w:rsidR="00457C4C" w:rsidRPr="005F616F" w:rsidRDefault="00457C4C" w:rsidP="00C3391A">
      <w:pPr>
        <w:jc w:val="center"/>
        <w:rPr>
          <w:rFonts w:asciiTheme="majorHAnsi" w:hAnsiTheme="majorHAnsi"/>
        </w:rPr>
      </w:pPr>
      <w:r w:rsidRPr="005F616F">
        <w:rPr>
          <w:rFonts w:asciiTheme="majorHAnsi" w:hAnsiTheme="majorHAnsi"/>
        </w:rPr>
        <w:t>DICHIARAZIONE SOSTITUTIVA</w:t>
      </w:r>
    </w:p>
    <w:p w:rsidR="00457C4C" w:rsidRPr="005F616F" w:rsidRDefault="00457C4C" w:rsidP="00C3391A">
      <w:pPr>
        <w:jc w:val="center"/>
        <w:rPr>
          <w:rFonts w:asciiTheme="majorHAnsi" w:hAnsiTheme="majorHAnsi"/>
        </w:rPr>
      </w:pPr>
      <w:r w:rsidRPr="005F616F">
        <w:rPr>
          <w:rFonts w:asciiTheme="majorHAnsi" w:hAnsiTheme="majorHAnsi"/>
        </w:rPr>
        <w:t>Ai sensi  del D.P.R. 28/12/2000 N. 445</w:t>
      </w:r>
    </w:p>
    <w:p w:rsidR="00457C4C" w:rsidRPr="005F616F" w:rsidRDefault="00457C4C" w:rsidP="00457C4C">
      <w:pPr>
        <w:rPr>
          <w:rFonts w:asciiTheme="majorHAnsi" w:hAnsiTheme="majorHAnsi"/>
        </w:rPr>
      </w:pPr>
    </w:p>
    <w:p w:rsidR="00457C4C" w:rsidRPr="00D62F7F" w:rsidRDefault="00D62F7F" w:rsidP="00D62F7F">
      <w:pPr>
        <w:autoSpaceDE w:val="0"/>
        <w:autoSpaceDN w:val="0"/>
        <w:adjustRightInd w:val="0"/>
        <w:spacing w:after="120" w:line="276" w:lineRule="auto"/>
        <w:rPr>
          <w:rFonts w:asciiTheme="majorHAnsi" w:hAnsiTheme="majorHAnsi" w:cs="Arial"/>
          <w:color w:val="000000"/>
        </w:rPr>
      </w:pPr>
      <w:r w:rsidRPr="005F616F">
        <w:rPr>
          <w:rFonts w:asciiTheme="majorHAnsi" w:hAnsiTheme="majorHAnsi" w:cs="Arial"/>
          <w:color w:val="000000"/>
        </w:rPr>
        <w:t xml:space="preserve">Il/La sottoscritt </w:t>
      </w:r>
      <w:r>
        <w:rPr>
          <w:rFonts w:asciiTheme="majorHAnsi" w:hAnsiTheme="majorHAnsi" w:cs="Arial"/>
          <w:color w:val="000000"/>
        </w:rPr>
        <w:t>__</w:t>
      </w:r>
      <w:r w:rsidRPr="005F616F">
        <w:rPr>
          <w:rFonts w:asciiTheme="majorHAnsi" w:hAnsiTheme="majorHAnsi" w:cs="Arial"/>
          <w:color w:val="000000"/>
        </w:rPr>
        <w:t>_____________________________</w:t>
      </w:r>
      <w:r>
        <w:rPr>
          <w:rFonts w:asciiTheme="majorHAnsi" w:hAnsiTheme="majorHAnsi" w:cs="Arial"/>
          <w:color w:val="000000"/>
        </w:rPr>
        <w:t xml:space="preserve">____ </w:t>
      </w:r>
      <w:r w:rsidRPr="005F616F">
        <w:rPr>
          <w:rFonts w:asciiTheme="majorHAnsi" w:hAnsiTheme="majorHAnsi" w:cs="Arial"/>
          <w:color w:val="000000"/>
        </w:rPr>
        <w:t>nat__ a_________________________il __________</w:t>
      </w:r>
      <w:r>
        <w:rPr>
          <w:rFonts w:asciiTheme="majorHAnsi" w:hAnsiTheme="majorHAnsi" w:cs="Arial"/>
          <w:color w:val="000000"/>
        </w:rPr>
        <w:t>________</w:t>
      </w:r>
      <w:r w:rsidRPr="005F616F">
        <w:rPr>
          <w:rFonts w:asciiTheme="majorHAnsi" w:hAnsiTheme="majorHAnsi" w:cs="Arial"/>
          <w:color w:val="000000"/>
        </w:rPr>
        <w:t xml:space="preserve"> residente a _________________ via _________________________________</w:t>
      </w:r>
      <w:r>
        <w:rPr>
          <w:rFonts w:asciiTheme="majorHAnsi" w:hAnsiTheme="majorHAnsi" w:cs="Arial"/>
          <w:color w:val="000000"/>
        </w:rPr>
        <w:t>_______________________________</w:t>
      </w:r>
      <w:r w:rsidRPr="005F616F">
        <w:rPr>
          <w:rFonts w:asciiTheme="majorHAnsi" w:hAnsiTheme="majorHAnsi" w:cs="Arial"/>
          <w:color w:val="000000"/>
        </w:rPr>
        <w:t>nella sua qualità di ______________________</w:t>
      </w:r>
      <w:r>
        <w:rPr>
          <w:rFonts w:asciiTheme="majorHAnsi" w:hAnsiTheme="majorHAnsi" w:cs="Arial"/>
          <w:color w:val="000000"/>
        </w:rPr>
        <w:t>__________</w:t>
      </w:r>
      <w:r w:rsidRPr="005F616F">
        <w:rPr>
          <w:rFonts w:asciiTheme="majorHAnsi" w:hAnsiTheme="majorHAnsi" w:cs="Arial"/>
          <w:color w:val="000000"/>
        </w:rPr>
        <w:t>della Impresa __________________________</w:t>
      </w:r>
      <w:r>
        <w:rPr>
          <w:rFonts w:asciiTheme="majorHAnsi" w:hAnsiTheme="majorHAnsi" w:cs="Arial"/>
          <w:color w:val="000000"/>
        </w:rPr>
        <w:t xml:space="preserve"> ,</w:t>
      </w:r>
      <w:r w:rsidR="00457C4C" w:rsidRPr="005F616F">
        <w:rPr>
          <w:rFonts w:asciiTheme="majorHAnsi" w:hAnsiTheme="majorHAnsi"/>
        </w:rPr>
        <w:tab/>
      </w:r>
      <w:r w:rsidR="00457C4C" w:rsidRPr="005F616F">
        <w:rPr>
          <w:rFonts w:asciiTheme="majorHAnsi" w:hAnsiTheme="majorHAnsi"/>
        </w:rPr>
        <w:tab/>
      </w:r>
      <w:r w:rsidR="00457C4C" w:rsidRPr="005F616F">
        <w:rPr>
          <w:rFonts w:asciiTheme="majorHAnsi" w:hAnsiTheme="majorHAnsi"/>
        </w:rPr>
        <w:tab/>
      </w:r>
    </w:p>
    <w:p w:rsidR="00457C4C" w:rsidRPr="005F616F" w:rsidRDefault="00457C4C" w:rsidP="00D62F7F">
      <w:pPr>
        <w:jc w:val="center"/>
        <w:rPr>
          <w:rFonts w:asciiTheme="majorHAnsi" w:hAnsiTheme="majorHAnsi"/>
        </w:rPr>
      </w:pPr>
      <w:r w:rsidRPr="005F616F">
        <w:rPr>
          <w:rFonts w:asciiTheme="majorHAnsi" w:hAnsiTheme="majorHAnsi"/>
        </w:rPr>
        <w:t>D I C H I A R A</w:t>
      </w:r>
    </w:p>
    <w:p w:rsidR="00457C4C" w:rsidRPr="005F616F" w:rsidRDefault="00457C4C" w:rsidP="00457C4C">
      <w:pPr>
        <w:rPr>
          <w:rFonts w:asciiTheme="majorHAnsi" w:hAnsiTheme="majorHAnsi"/>
        </w:rPr>
      </w:pPr>
    </w:p>
    <w:p w:rsidR="00457C4C" w:rsidRPr="00D62F7F" w:rsidRDefault="00457C4C" w:rsidP="00606FA8">
      <w:pPr>
        <w:numPr>
          <w:ilvl w:val="0"/>
          <w:numId w:val="3"/>
        </w:numPr>
        <w:spacing w:line="360" w:lineRule="auto"/>
        <w:ind w:left="426"/>
        <w:rPr>
          <w:rFonts w:asciiTheme="majorHAnsi" w:hAnsiTheme="majorHAnsi"/>
        </w:rPr>
      </w:pPr>
      <w:r w:rsidRPr="005F616F">
        <w:rPr>
          <w:rFonts w:asciiTheme="majorHAnsi" w:hAnsiTheme="majorHAnsi"/>
        </w:rPr>
        <w:t xml:space="preserve">Che nell’anno antecedente la data di pubblicazione del bando non è stato sostituito né è cessato dalla carica il titolare o il direttore tecnico (se impresa individuale), i soci o il direttore tecnico, (se società in nome collettivo), i soci accomandatari o il direttore tecnico (se società in accomandita semplice), gli amministratori muniti di potere di rappresentanza o il direttore tecnico o il socio unico ovvero il socio di maggioranza in caso di società con meno di quattro soci (per altri tipi di società o consorzi). </w:t>
      </w:r>
    </w:p>
    <w:p w:rsidR="00457C4C" w:rsidRPr="005F616F" w:rsidRDefault="00457C4C" w:rsidP="00457C4C">
      <w:pPr>
        <w:rPr>
          <w:rFonts w:asciiTheme="majorHAnsi" w:hAnsiTheme="majorHAnsi"/>
          <w:b/>
          <w:i/>
        </w:rPr>
      </w:pPr>
      <w:r w:rsidRPr="005F616F">
        <w:rPr>
          <w:rFonts w:asciiTheme="majorHAnsi" w:hAnsiTheme="majorHAnsi"/>
          <w:b/>
          <w:i/>
        </w:rPr>
        <w:t>(Ovvero)</w:t>
      </w:r>
    </w:p>
    <w:p w:rsidR="00457C4C" w:rsidRPr="005F616F" w:rsidRDefault="00457C4C" w:rsidP="00606FA8">
      <w:pPr>
        <w:numPr>
          <w:ilvl w:val="0"/>
          <w:numId w:val="3"/>
        </w:numPr>
        <w:spacing w:line="360" w:lineRule="auto"/>
        <w:ind w:left="426"/>
        <w:rPr>
          <w:rFonts w:asciiTheme="majorHAnsi" w:hAnsiTheme="majorHAnsi"/>
        </w:rPr>
      </w:pPr>
      <w:r w:rsidRPr="005F616F">
        <w:rPr>
          <w:rFonts w:asciiTheme="majorHAnsi" w:hAnsiTheme="majorHAnsi"/>
        </w:rPr>
        <w:t>Che nell’anno antecedente la data di pubblicazione del bando è intervenuta la sostituzione o è cessato dalla carica _______________________________________________  e che nei suoi/loro confronti non è stata pronunciata sentenza di condanna passata in giudicato o emesso decreto penale di condanna divenuto irrevocabile oppure sentenza di applicazione della pena su richiesta ai sensi dell’art. 444 del CPP per reati gravi in danno dello Stato o della Comunità che incidono sulla moralità professionale o sentenza di condanna passata in giudicato per uno o più reati di partecipazione a un’organizzazione criminale, corruzione, frode, riciclaggio.</w:t>
      </w:r>
    </w:p>
    <w:p w:rsidR="00457C4C" w:rsidRPr="005F616F" w:rsidRDefault="00457C4C" w:rsidP="00606FA8">
      <w:pPr>
        <w:numPr>
          <w:ilvl w:val="0"/>
          <w:numId w:val="3"/>
        </w:numPr>
        <w:spacing w:line="360" w:lineRule="auto"/>
        <w:ind w:left="426"/>
        <w:rPr>
          <w:rFonts w:asciiTheme="majorHAnsi" w:hAnsiTheme="majorHAnsi"/>
        </w:rPr>
      </w:pPr>
      <w:r w:rsidRPr="005F616F">
        <w:rPr>
          <w:rFonts w:asciiTheme="majorHAnsi" w:hAnsiTheme="majorHAnsi"/>
        </w:rPr>
        <w:t>Che nell’anno antecedente la data di pubblicazione del bando è intervenuta la sostituzione o è cessato dalla carica __________________________________________________  e che nei suoi/loro confronti è stata pronunciata sentenza di condanna passata in giudicato o emesso decreto penale di condanna divenuto irrevocabile oppure sentenza di applicazione della pena su richiesta ai sensi dell’art. 444 del CPP per reati gravi in danno dello Stato o della Comunità che incidono sulla moralità professionale o sentenza di condanna passata in giudicato per uno o più reati di partecipazione a un’organizzazione criminale, corruzione, frode, riciclaggio e che vi sia stata completa ed effettiva dissociazione dalla condotta penalmente sanzionata di cui si allega copia.</w: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r w:rsidRPr="005F616F">
        <w:rPr>
          <w:rFonts w:asciiTheme="majorHAnsi" w:hAnsiTheme="majorHAnsi"/>
        </w:rPr>
        <w:t>Data ……………..</w:t>
      </w:r>
    </w:p>
    <w:p w:rsidR="00457C4C" w:rsidRPr="005F616F" w:rsidRDefault="00457C4C" w:rsidP="00457C4C">
      <w:pPr>
        <w:ind w:left="6096"/>
        <w:rPr>
          <w:rFonts w:asciiTheme="majorHAnsi" w:hAnsiTheme="majorHAnsi"/>
        </w:rPr>
      </w:pPr>
      <w:r w:rsidRPr="005F616F">
        <w:rPr>
          <w:rFonts w:asciiTheme="majorHAnsi" w:hAnsiTheme="majorHAnsi"/>
        </w:rPr>
        <w:t>Il Legale Rappresentante</w:t>
      </w:r>
    </w:p>
    <w:p w:rsidR="00457C4C" w:rsidRPr="005F616F" w:rsidRDefault="00457C4C" w:rsidP="00457C4C">
      <w:pPr>
        <w:rPr>
          <w:rFonts w:asciiTheme="majorHAnsi" w:hAnsiTheme="majorHAnsi"/>
        </w:rPr>
      </w:pPr>
    </w:p>
    <w:p w:rsidR="00457C4C" w:rsidRPr="005F616F" w:rsidRDefault="00862A05" w:rsidP="00457C4C">
      <w:pPr>
        <w:rPr>
          <w:rFonts w:asciiTheme="majorHAnsi" w:hAnsiTheme="majorHAnsi"/>
          <w:i/>
        </w:rPr>
      </w:pPr>
      <w:r>
        <w:rPr>
          <w:rFonts w:asciiTheme="majorHAnsi" w:hAnsiTheme="majorHAnsi"/>
          <w:noProof/>
        </w:rPr>
        <w:pict>
          <v:shape id="_x0000_s1073" type="#_x0000_t202" style="position:absolute;left:0;text-align:left;margin-left:4.7pt;margin-top:3.5pt;width:477.1pt;height:22.5pt;z-index:251708416;mso-width-relative:margin;mso-height-relative:margin">
            <v:textbox>
              <w:txbxContent>
                <w:p w:rsidR="00B37268" w:rsidRPr="001D32D5" w:rsidRDefault="00B37268" w:rsidP="00457C4C">
                  <w:r w:rsidRPr="003E0568">
                    <w:rPr>
                      <w:i/>
                    </w:rPr>
                    <w:t>Allego congiuntamente alla presente fotocopia non autenticata del mio documento di identità.</w:t>
                  </w:r>
                  <w:r w:rsidRPr="003E0568">
                    <w:rPr>
                      <w:rFonts w:ascii="Univers (W1)" w:hAnsi="Univers (W1)" w:cs="Univers (W1)"/>
                      <w:i/>
                    </w:rPr>
                    <w:t xml:space="preserve"> </w:t>
                  </w:r>
                  <w:r w:rsidRPr="00B05D8E">
                    <w:br w:type="page"/>
                  </w:r>
                </w:p>
              </w:txbxContent>
            </v:textbox>
          </v:shape>
        </w:pict>
      </w:r>
    </w:p>
    <w:p w:rsidR="00457C4C" w:rsidRPr="00D62F7F" w:rsidRDefault="00457C4C" w:rsidP="00457C4C">
      <w:pPr>
        <w:rPr>
          <w:rFonts w:asciiTheme="majorHAnsi" w:hAnsiTheme="majorHAnsi"/>
        </w:rPr>
      </w:pPr>
      <w:r w:rsidRPr="005F616F">
        <w:rPr>
          <w:rFonts w:asciiTheme="majorHAnsi" w:hAnsiTheme="majorHAnsi"/>
          <w:i/>
        </w:rPr>
        <w:t xml:space="preserve"> </w:t>
      </w:r>
    </w:p>
    <w:p w:rsidR="00457C4C" w:rsidRPr="005F616F" w:rsidRDefault="00457C4C" w:rsidP="00457C4C">
      <w:pPr>
        <w:rPr>
          <w:rFonts w:asciiTheme="majorHAnsi" w:hAnsiTheme="majorHAnsi"/>
          <w:u w:val="single"/>
        </w:rPr>
      </w:pPr>
      <w:r w:rsidRPr="005F616F">
        <w:rPr>
          <w:rFonts w:asciiTheme="majorHAnsi" w:hAnsiTheme="majorHAnsi"/>
          <w:u w:val="single"/>
        </w:rPr>
        <w:lastRenderedPageBreak/>
        <w:t>ALLEGATO H)</w:t>
      </w:r>
    </w:p>
    <w:p w:rsidR="00457C4C" w:rsidRPr="005F616F" w:rsidRDefault="00457C4C" w:rsidP="00457C4C">
      <w:pPr>
        <w:rPr>
          <w:rFonts w:asciiTheme="majorHAnsi" w:hAnsiTheme="majorHAnsi"/>
        </w:rPr>
      </w:pPr>
      <w:r w:rsidRPr="005F616F">
        <w:rPr>
          <w:rFonts w:asciiTheme="majorHAnsi" w:hAnsiTheme="majorHAnsi"/>
        </w:rPr>
        <w:t xml:space="preserve"> </w:t>
      </w:r>
    </w:p>
    <w:p w:rsidR="00457C4C" w:rsidRPr="005F616F" w:rsidRDefault="00457C4C" w:rsidP="00457C4C">
      <w:pPr>
        <w:pStyle w:val="Corpotesto"/>
        <w:widowControl/>
        <w:spacing w:line="240" w:lineRule="auto"/>
        <w:jc w:val="center"/>
        <w:rPr>
          <w:rFonts w:asciiTheme="majorHAnsi" w:hAnsiTheme="majorHAnsi"/>
          <w:b/>
          <w:sz w:val="22"/>
          <w:szCs w:val="22"/>
          <w:u w:val="single"/>
        </w:rPr>
      </w:pPr>
      <w:r w:rsidRPr="005F616F">
        <w:rPr>
          <w:rFonts w:asciiTheme="majorHAnsi" w:hAnsiTheme="majorHAnsi"/>
          <w:b/>
          <w:sz w:val="22"/>
          <w:szCs w:val="22"/>
          <w:u w:val="single"/>
        </w:rPr>
        <w:t>DICHIARAZIONE SOSTITUTIVA di cui al Paragrafo 1</w:t>
      </w:r>
      <w:r w:rsidR="00CC771B">
        <w:rPr>
          <w:rFonts w:asciiTheme="majorHAnsi" w:hAnsiTheme="majorHAnsi"/>
          <w:b/>
          <w:sz w:val="22"/>
          <w:szCs w:val="22"/>
          <w:u w:val="single"/>
        </w:rPr>
        <w:t>4</w:t>
      </w:r>
      <w:r w:rsidRPr="005F616F">
        <w:rPr>
          <w:rFonts w:asciiTheme="majorHAnsi" w:hAnsiTheme="majorHAnsi"/>
          <w:b/>
          <w:sz w:val="22"/>
          <w:szCs w:val="22"/>
          <w:u w:val="single"/>
        </w:rPr>
        <w:t>.IV</w:t>
      </w:r>
      <w:r w:rsidR="00CC771B">
        <w:rPr>
          <w:rFonts w:asciiTheme="majorHAnsi" w:hAnsiTheme="majorHAnsi"/>
          <w:b/>
          <w:sz w:val="22"/>
          <w:szCs w:val="22"/>
          <w:u w:val="single"/>
        </w:rPr>
        <w:t>)</w:t>
      </w:r>
      <w:r w:rsidRPr="005F616F">
        <w:rPr>
          <w:rFonts w:asciiTheme="majorHAnsi" w:hAnsiTheme="majorHAnsi"/>
          <w:b/>
          <w:sz w:val="22"/>
          <w:szCs w:val="22"/>
          <w:u w:val="single"/>
        </w:rPr>
        <w:t xml:space="preserve"> </w:t>
      </w:r>
      <w:r w:rsidR="00CC771B">
        <w:rPr>
          <w:rFonts w:asciiTheme="majorHAnsi" w:hAnsiTheme="majorHAnsi"/>
          <w:b/>
          <w:sz w:val="22"/>
          <w:szCs w:val="22"/>
          <w:u w:val="single"/>
        </w:rPr>
        <w:t>p.14</w:t>
      </w:r>
    </w:p>
    <w:p w:rsidR="00457C4C" w:rsidRPr="005F616F" w:rsidRDefault="00457C4C" w:rsidP="00457C4C">
      <w:pPr>
        <w:pStyle w:val="Corpotesto"/>
        <w:widowControl/>
        <w:spacing w:line="240" w:lineRule="auto"/>
        <w:jc w:val="center"/>
        <w:rPr>
          <w:rFonts w:asciiTheme="majorHAnsi" w:hAnsiTheme="majorHAnsi"/>
          <w:b/>
          <w:sz w:val="22"/>
          <w:szCs w:val="22"/>
        </w:rPr>
      </w:pPr>
      <w:r w:rsidRPr="005F616F">
        <w:rPr>
          <w:rFonts w:asciiTheme="majorHAnsi" w:hAnsiTheme="majorHAnsi"/>
          <w:b/>
          <w:sz w:val="22"/>
          <w:szCs w:val="22"/>
        </w:rPr>
        <w:t>Resa ai sensi degli artt.46 e 47 del dpr 445/2000</w: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D62F7F">
      <w:pPr>
        <w:spacing w:line="360" w:lineRule="auto"/>
        <w:jc w:val="left"/>
        <w:rPr>
          <w:rFonts w:asciiTheme="majorHAnsi" w:hAnsiTheme="majorHAnsi"/>
        </w:rPr>
      </w:pPr>
      <w:r w:rsidRPr="005F616F">
        <w:rPr>
          <w:rFonts w:asciiTheme="majorHAnsi" w:hAnsiTheme="majorHAnsi"/>
        </w:rPr>
        <w:t xml:space="preserve">Il sottoscritto </w:t>
      </w:r>
      <w:r w:rsidR="00D62F7F">
        <w:rPr>
          <w:rFonts w:asciiTheme="majorHAnsi" w:hAnsiTheme="majorHAnsi"/>
        </w:rPr>
        <w:t>________________________________________</w:t>
      </w:r>
      <w:r w:rsidRPr="005F616F">
        <w:rPr>
          <w:rFonts w:asciiTheme="majorHAnsi" w:hAnsiTheme="majorHAnsi"/>
        </w:rPr>
        <w:t xml:space="preserve">nato a ______________________ </w:t>
      </w:r>
      <w:r w:rsidR="00D62F7F">
        <w:rPr>
          <w:rFonts w:asciiTheme="majorHAnsi" w:hAnsiTheme="majorHAnsi"/>
        </w:rPr>
        <w:t xml:space="preserve">Prov. _________ il _____________ In qualità  di </w:t>
      </w:r>
      <w:r w:rsidRPr="005F616F">
        <w:rPr>
          <w:rFonts w:asciiTheme="majorHAnsi" w:hAnsiTheme="majorHAnsi"/>
        </w:rPr>
        <w:t>__</w:t>
      </w:r>
      <w:r w:rsidR="00D62F7F">
        <w:rPr>
          <w:rFonts w:asciiTheme="majorHAnsi" w:hAnsiTheme="majorHAnsi"/>
        </w:rPr>
        <w:t>_____________</w:t>
      </w:r>
      <w:r w:rsidRPr="005F616F">
        <w:rPr>
          <w:rFonts w:asciiTheme="majorHAnsi" w:hAnsiTheme="majorHAnsi"/>
        </w:rPr>
        <w:t>dell’Impres</w:t>
      </w:r>
      <w:r w:rsidR="00D62F7F">
        <w:rPr>
          <w:rFonts w:asciiTheme="majorHAnsi" w:hAnsiTheme="majorHAnsi"/>
        </w:rPr>
        <w:t>a______________________________</w:t>
      </w:r>
      <w:r w:rsidRPr="005F616F">
        <w:rPr>
          <w:rFonts w:asciiTheme="majorHAnsi" w:hAnsiTheme="majorHAnsi"/>
        </w:rPr>
        <w:t>consapevole delle sanzioni penali nel caso di dichiarazioni non veritiere, di formazione o uso di atti falsi,  richiamate dall'art. 76 del D.P.R. n. 445 del 28.12.2000</w:t>
      </w:r>
    </w:p>
    <w:p w:rsidR="00457C4C" w:rsidRPr="005F616F" w:rsidRDefault="00457C4C" w:rsidP="00D62F7F">
      <w:pPr>
        <w:jc w:val="center"/>
        <w:rPr>
          <w:rFonts w:asciiTheme="majorHAnsi" w:hAnsiTheme="majorHAnsi"/>
        </w:rPr>
      </w:pPr>
      <w:r w:rsidRPr="005F616F">
        <w:rPr>
          <w:rFonts w:asciiTheme="majorHAnsi" w:hAnsiTheme="majorHAnsi"/>
        </w:rPr>
        <w:t>D I C H I A R A</w:t>
      </w:r>
    </w:p>
    <w:p w:rsidR="00457C4C" w:rsidRPr="005F616F" w:rsidRDefault="00457C4C" w:rsidP="00457C4C">
      <w:pPr>
        <w:rPr>
          <w:rFonts w:asciiTheme="majorHAnsi" w:hAnsiTheme="majorHAnsi"/>
          <w:b/>
          <w:i/>
        </w:rPr>
      </w:pPr>
    </w:p>
    <w:p w:rsidR="00457C4C" w:rsidRPr="005F616F" w:rsidRDefault="00457C4C" w:rsidP="00457C4C">
      <w:pPr>
        <w:ind w:left="567"/>
        <w:rPr>
          <w:rFonts w:asciiTheme="majorHAnsi" w:hAnsiTheme="majorHAnsi"/>
          <w:b/>
          <w:i/>
        </w:rPr>
      </w:pPr>
      <w:r w:rsidRPr="005F616F">
        <w:rPr>
          <w:rFonts w:asciiTheme="majorHAnsi" w:hAnsiTheme="majorHAnsi"/>
          <w:b/>
          <w:i/>
        </w:rPr>
        <w:t>(barrare la casella relativa alla propria situazione)</w:t>
      </w:r>
    </w:p>
    <w:p w:rsidR="00457C4C" w:rsidRPr="005F616F" w:rsidRDefault="00457C4C" w:rsidP="00606FA8">
      <w:pPr>
        <w:pStyle w:val="Default"/>
        <w:widowControl w:val="0"/>
        <w:numPr>
          <w:ilvl w:val="0"/>
          <w:numId w:val="5"/>
        </w:numPr>
        <w:ind w:left="426"/>
        <w:jc w:val="both"/>
        <w:rPr>
          <w:rFonts w:asciiTheme="majorHAnsi" w:hAnsiTheme="majorHAnsi"/>
          <w:color w:val="auto"/>
        </w:rPr>
      </w:pPr>
      <w:r w:rsidRPr="005F616F">
        <w:rPr>
          <w:rFonts w:asciiTheme="majorHAnsi" w:hAnsiTheme="majorHAnsi"/>
          <w:color w:val="auto"/>
        </w:rPr>
        <w:t xml:space="preserve">di non essere in una situazione di controllo di cui all’articolo 2359 del codice civile con altri operatori economici e di aver formulato l’offerta autonomamente; </w:t>
      </w:r>
    </w:p>
    <w:p w:rsidR="00457C4C" w:rsidRPr="005F616F" w:rsidRDefault="00457C4C" w:rsidP="00457C4C">
      <w:pPr>
        <w:pStyle w:val="Default"/>
        <w:widowControl w:val="0"/>
        <w:ind w:left="426" w:hanging="283"/>
        <w:jc w:val="both"/>
        <w:rPr>
          <w:rFonts w:asciiTheme="majorHAnsi" w:hAnsiTheme="majorHAnsi"/>
          <w:color w:val="auto"/>
        </w:rPr>
      </w:pPr>
      <w:r w:rsidRPr="005F616F">
        <w:rPr>
          <w:rFonts w:asciiTheme="majorHAnsi" w:hAnsiTheme="majorHAnsi"/>
          <w:b/>
          <w:bCs/>
          <w:i/>
          <w:iCs/>
          <w:color w:val="auto"/>
        </w:rPr>
        <w:t xml:space="preserve"> </w:t>
      </w:r>
    </w:p>
    <w:p w:rsidR="00457C4C" w:rsidRPr="005F616F" w:rsidRDefault="00457C4C" w:rsidP="00606FA8">
      <w:pPr>
        <w:pStyle w:val="Default"/>
        <w:widowControl w:val="0"/>
        <w:numPr>
          <w:ilvl w:val="0"/>
          <w:numId w:val="5"/>
        </w:numPr>
        <w:ind w:left="426"/>
        <w:jc w:val="both"/>
        <w:rPr>
          <w:rFonts w:asciiTheme="majorHAnsi" w:hAnsiTheme="majorHAnsi"/>
          <w:color w:val="auto"/>
        </w:rPr>
      </w:pPr>
      <w:r w:rsidRPr="005F616F">
        <w:rPr>
          <w:rFonts w:asciiTheme="majorHAnsi" w:hAnsiTheme="majorHAnsi"/>
          <w:color w:val="auto"/>
        </w:rPr>
        <w:t xml:space="preserve">di non essere a conoscenza della partecipazione alla medesima procedura di altri operatori economici che si trovano, nei suoi confronti, in una delle situazioni di controllo di cui all’articolo 2359 del codice civile e di aver formulato autonomamente l’offerta; </w:t>
      </w:r>
    </w:p>
    <w:p w:rsidR="00457C4C" w:rsidRPr="005F616F" w:rsidRDefault="00457C4C" w:rsidP="00457C4C">
      <w:pPr>
        <w:pStyle w:val="Default"/>
        <w:widowControl w:val="0"/>
        <w:ind w:left="426" w:hanging="283"/>
        <w:jc w:val="both"/>
        <w:rPr>
          <w:rFonts w:asciiTheme="majorHAnsi" w:hAnsiTheme="majorHAnsi"/>
          <w:color w:val="auto"/>
        </w:rPr>
      </w:pPr>
      <w:r w:rsidRPr="005F616F">
        <w:rPr>
          <w:rFonts w:asciiTheme="majorHAnsi" w:hAnsiTheme="majorHAnsi"/>
          <w:b/>
          <w:bCs/>
          <w:i/>
          <w:iCs/>
          <w:color w:val="auto"/>
        </w:rPr>
        <w:t xml:space="preserve"> </w:t>
      </w:r>
    </w:p>
    <w:p w:rsidR="00457C4C" w:rsidRPr="005F616F" w:rsidRDefault="00457C4C" w:rsidP="00606FA8">
      <w:pPr>
        <w:pStyle w:val="Default"/>
        <w:widowControl w:val="0"/>
        <w:numPr>
          <w:ilvl w:val="0"/>
          <w:numId w:val="5"/>
        </w:numPr>
        <w:ind w:left="426"/>
        <w:rPr>
          <w:rFonts w:asciiTheme="majorHAnsi" w:hAnsiTheme="majorHAnsi"/>
          <w:color w:val="auto"/>
        </w:rPr>
      </w:pPr>
      <w:r w:rsidRPr="005F616F">
        <w:rPr>
          <w:rFonts w:asciiTheme="majorHAnsi" w:hAnsiTheme="majorHAnsi"/>
          <w:color w:val="auto"/>
        </w:rPr>
        <w:t>di essere a conoscenza della partecipazione alla medesima procedura di altri operatori economici che si trovano, nei suoi confronti, in una delle situazioni di controllo di cui all’articolo 2359 del codice civile con ……………………………………………(</w:t>
      </w:r>
      <w:r w:rsidRPr="005F616F">
        <w:rPr>
          <w:rFonts w:asciiTheme="majorHAnsi" w:hAnsiTheme="majorHAnsi"/>
          <w:b/>
          <w:bCs/>
          <w:i/>
          <w:iCs/>
          <w:color w:val="auto"/>
        </w:rPr>
        <w:t>specificare l’operatore economico o gli operatori economici</w:t>
      </w:r>
      <w:r w:rsidRPr="005F616F">
        <w:rPr>
          <w:rFonts w:asciiTheme="majorHAnsi" w:hAnsiTheme="majorHAnsi"/>
          <w:color w:val="auto"/>
        </w:rPr>
        <w:t xml:space="preserve">) e di aver formulato autonomamente l’offerta; </w: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r w:rsidRPr="005F616F">
        <w:rPr>
          <w:rFonts w:asciiTheme="majorHAnsi" w:hAnsiTheme="majorHAnsi"/>
        </w:rPr>
        <w:t>Data ……………..                                                                       Il Legale Rappresentante</w: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r w:rsidRPr="005F616F">
        <w:rPr>
          <w:rFonts w:asciiTheme="majorHAnsi" w:hAnsiTheme="majorHAnsi"/>
        </w:rPr>
        <w:t xml:space="preserve">                                                                                                      ………………………….</w: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862A05" w:rsidP="00457C4C">
      <w:pPr>
        <w:rPr>
          <w:rFonts w:asciiTheme="majorHAnsi" w:hAnsiTheme="majorHAnsi"/>
        </w:rPr>
      </w:pPr>
      <w:r>
        <w:rPr>
          <w:rFonts w:asciiTheme="majorHAnsi" w:hAnsiTheme="majorHAnsi"/>
          <w:noProof/>
        </w:rPr>
        <w:pict>
          <v:shape id="_x0000_s1074" type="#_x0000_t202" style="position:absolute;left:0;text-align:left;margin-left:3.35pt;margin-top:6.35pt;width:477.1pt;height:22.5pt;z-index:251709440;mso-width-relative:margin;mso-height-relative:margin">
            <v:textbox>
              <w:txbxContent>
                <w:p w:rsidR="00B37268" w:rsidRPr="001D32D5" w:rsidRDefault="00B37268" w:rsidP="00457C4C">
                  <w:r w:rsidRPr="003E0568">
                    <w:rPr>
                      <w:i/>
                    </w:rPr>
                    <w:t>Allego congiuntamente alla presente fotocopia non autenticata del mio documento di identità.</w:t>
                  </w:r>
                  <w:r w:rsidRPr="003E0568">
                    <w:rPr>
                      <w:rFonts w:ascii="Univers (W1)" w:hAnsi="Univers (W1)" w:cs="Univers (W1)"/>
                      <w:i/>
                    </w:rPr>
                    <w:t xml:space="preserve"> </w:t>
                  </w:r>
                  <w:r w:rsidRPr="00B05D8E">
                    <w:br w:type="page"/>
                  </w:r>
                </w:p>
              </w:txbxContent>
            </v:textbox>
          </v:shape>
        </w:pic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CC771B" w:rsidRDefault="00CC771B" w:rsidP="00457C4C">
      <w:pPr>
        <w:rPr>
          <w:rFonts w:asciiTheme="majorHAnsi" w:hAnsiTheme="majorHAnsi"/>
          <w:u w:val="single"/>
        </w:rPr>
      </w:pPr>
    </w:p>
    <w:p w:rsidR="00CC771B" w:rsidRDefault="00CC771B" w:rsidP="00457C4C">
      <w:pPr>
        <w:rPr>
          <w:rFonts w:asciiTheme="majorHAnsi" w:hAnsiTheme="majorHAnsi"/>
          <w:u w:val="single"/>
        </w:rPr>
      </w:pPr>
    </w:p>
    <w:p w:rsidR="00457C4C" w:rsidRPr="005F616F" w:rsidRDefault="00457C4C" w:rsidP="00457C4C">
      <w:pPr>
        <w:rPr>
          <w:rFonts w:asciiTheme="majorHAnsi" w:hAnsiTheme="majorHAnsi"/>
          <w:u w:val="single"/>
        </w:rPr>
      </w:pPr>
      <w:r w:rsidRPr="005F616F">
        <w:rPr>
          <w:rFonts w:asciiTheme="majorHAnsi" w:hAnsiTheme="majorHAnsi"/>
          <w:u w:val="single"/>
        </w:rPr>
        <w:lastRenderedPageBreak/>
        <w:t>ALLEGATO I)</w:t>
      </w:r>
    </w:p>
    <w:p w:rsidR="00457C4C" w:rsidRPr="005F616F" w:rsidRDefault="00457C4C" w:rsidP="00457C4C">
      <w:pPr>
        <w:rPr>
          <w:rFonts w:asciiTheme="majorHAnsi" w:hAnsiTheme="majorHAnsi"/>
        </w:rPr>
      </w:pPr>
    </w:p>
    <w:p w:rsidR="00457C4C" w:rsidRPr="00D62F7F" w:rsidRDefault="00457C4C" w:rsidP="00D62F7F">
      <w:pPr>
        <w:rPr>
          <w:rFonts w:asciiTheme="majorHAnsi" w:hAnsiTheme="majorHAnsi"/>
        </w:rPr>
      </w:pPr>
      <w:r w:rsidRPr="005F616F">
        <w:rPr>
          <w:rFonts w:asciiTheme="majorHAnsi" w:hAnsiTheme="majorHAnsi"/>
        </w:rPr>
        <w:t xml:space="preserve">                                            </w:t>
      </w:r>
      <w:r w:rsidR="00D62F7F">
        <w:rPr>
          <w:rFonts w:asciiTheme="majorHAnsi" w:hAnsiTheme="majorHAnsi"/>
        </w:rPr>
        <w:t xml:space="preserve">                               </w:t>
      </w:r>
    </w:p>
    <w:p w:rsidR="00457C4C" w:rsidRPr="005F616F" w:rsidRDefault="00457C4C" w:rsidP="00457C4C">
      <w:pPr>
        <w:autoSpaceDE w:val="0"/>
        <w:autoSpaceDN w:val="0"/>
        <w:adjustRightInd w:val="0"/>
        <w:jc w:val="left"/>
        <w:rPr>
          <w:rFonts w:asciiTheme="majorHAnsi" w:hAnsiTheme="majorHAnsi" w:cs="Trebuchet MS"/>
          <w:b/>
          <w:bCs/>
        </w:rPr>
      </w:pPr>
    </w:p>
    <w:p w:rsidR="00457C4C" w:rsidRPr="005F616F" w:rsidRDefault="00457C4C" w:rsidP="00D62F7F">
      <w:pPr>
        <w:autoSpaceDE w:val="0"/>
        <w:autoSpaceDN w:val="0"/>
        <w:adjustRightInd w:val="0"/>
        <w:jc w:val="center"/>
        <w:rPr>
          <w:rFonts w:asciiTheme="majorHAnsi" w:hAnsiTheme="majorHAnsi" w:cs="Trebuchet MS"/>
          <w:b/>
          <w:bCs/>
        </w:rPr>
      </w:pPr>
      <w:r w:rsidRPr="005F616F">
        <w:rPr>
          <w:rFonts w:asciiTheme="majorHAnsi" w:hAnsiTheme="majorHAnsi" w:cs="Trebuchet MS"/>
          <w:b/>
          <w:bCs/>
        </w:rPr>
        <w:t>DICHIARAZIONE DI SUBAPPALTO</w:t>
      </w:r>
    </w:p>
    <w:p w:rsidR="00457C4C" w:rsidRPr="005F616F" w:rsidRDefault="00457C4C" w:rsidP="00457C4C">
      <w:pPr>
        <w:autoSpaceDE w:val="0"/>
        <w:autoSpaceDN w:val="0"/>
        <w:adjustRightInd w:val="0"/>
        <w:jc w:val="left"/>
        <w:rPr>
          <w:rFonts w:asciiTheme="majorHAnsi" w:hAnsiTheme="majorHAnsi" w:cs="Trebuchet MS"/>
          <w:b/>
          <w:bCs/>
        </w:rPr>
      </w:pPr>
    </w:p>
    <w:p w:rsidR="00457C4C" w:rsidRPr="005F616F" w:rsidRDefault="00457C4C" w:rsidP="00CC771B">
      <w:pPr>
        <w:pStyle w:val="Default"/>
        <w:jc w:val="both"/>
        <w:rPr>
          <w:rFonts w:asciiTheme="majorHAnsi" w:hAnsiTheme="majorHAnsi"/>
        </w:rPr>
      </w:pPr>
      <w:r w:rsidRPr="005F616F">
        <w:rPr>
          <w:rFonts w:asciiTheme="majorHAnsi" w:hAnsiTheme="majorHAnsi"/>
        </w:rPr>
        <w:t xml:space="preserve">Oggetto:  </w:t>
      </w:r>
      <w:r w:rsidR="00D62F7F">
        <w:rPr>
          <w:rFonts w:asciiTheme="majorHAnsi" w:hAnsiTheme="majorHAnsi"/>
        </w:rPr>
        <w:t xml:space="preserve">Procedura negoziata per </w:t>
      </w:r>
      <w:r w:rsidR="00D62F7F" w:rsidRPr="00F419C1">
        <w:rPr>
          <w:rFonts w:asciiTheme="majorHAnsi" w:hAnsiTheme="majorHAnsi" w:cstheme="minorHAnsi"/>
          <w:sz w:val="22"/>
          <w:szCs w:val="22"/>
        </w:rPr>
        <w:t xml:space="preserve">lavori di </w:t>
      </w:r>
      <w:r w:rsidR="00CC771B">
        <w:rPr>
          <w:rFonts w:asciiTheme="majorHAnsi" w:hAnsiTheme="majorHAnsi" w:cstheme="minorHAnsi"/>
          <w:sz w:val="22"/>
          <w:szCs w:val="22"/>
        </w:rPr>
        <w:t>manutenzione impianti di riscaldamento degli immobili di proprietà comunale</w:t>
      </w:r>
    </w:p>
    <w:p w:rsidR="00457C4C" w:rsidRPr="005F616F" w:rsidRDefault="00457C4C" w:rsidP="00457C4C">
      <w:pPr>
        <w:autoSpaceDE w:val="0"/>
        <w:autoSpaceDN w:val="0"/>
        <w:adjustRightInd w:val="0"/>
        <w:spacing w:after="120"/>
        <w:jc w:val="left"/>
        <w:rPr>
          <w:rFonts w:asciiTheme="majorHAnsi" w:hAnsiTheme="majorHAnsi" w:cs="Trebuchet MS"/>
        </w:rPr>
      </w:pPr>
    </w:p>
    <w:p w:rsidR="00457C4C" w:rsidRPr="005F616F" w:rsidRDefault="00457C4C" w:rsidP="00457C4C">
      <w:pPr>
        <w:autoSpaceDE w:val="0"/>
        <w:autoSpaceDN w:val="0"/>
        <w:adjustRightInd w:val="0"/>
        <w:spacing w:after="120"/>
        <w:rPr>
          <w:rFonts w:asciiTheme="majorHAnsi" w:hAnsiTheme="majorHAnsi" w:cs="Trebuchet MS"/>
        </w:rPr>
      </w:pPr>
      <w:r w:rsidRPr="005F616F">
        <w:rPr>
          <w:rFonts w:asciiTheme="majorHAnsi" w:hAnsiTheme="majorHAnsi" w:cs="Trebuchet MS"/>
        </w:rPr>
        <w:t>Il/i sottoscritto/i ____________________________________________________________________</w:t>
      </w:r>
    </w:p>
    <w:p w:rsidR="00457C4C" w:rsidRPr="005F616F" w:rsidRDefault="00457C4C" w:rsidP="00457C4C">
      <w:pPr>
        <w:autoSpaceDE w:val="0"/>
        <w:autoSpaceDN w:val="0"/>
        <w:adjustRightInd w:val="0"/>
        <w:spacing w:after="120"/>
        <w:rPr>
          <w:rFonts w:asciiTheme="majorHAnsi" w:hAnsiTheme="majorHAnsi" w:cs="Trebuchet MS"/>
        </w:rPr>
      </w:pPr>
      <w:r w:rsidRPr="005F616F">
        <w:rPr>
          <w:rFonts w:asciiTheme="majorHAnsi" w:hAnsiTheme="majorHAnsi" w:cs="Trebuchet MS"/>
        </w:rPr>
        <w:t>in qualità di _________________________________________________________________________</w:t>
      </w:r>
    </w:p>
    <w:p w:rsidR="00457C4C" w:rsidRPr="005F616F" w:rsidRDefault="00457C4C" w:rsidP="00457C4C">
      <w:pPr>
        <w:autoSpaceDE w:val="0"/>
        <w:autoSpaceDN w:val="0"/>
        <w:adjustRightInd w:val="0"/>
        <w:spacing w:after="120"/>
        <w:rPr>
          <w:rFonts w:asciiTheme="majorHAnsi" w:hAnsiTheme="majorHAnsi" w:cs="Trebuchet MS"/>
        </w:rPr>
      </w:pPr>
      <w:r w:rsidRPr="005F616F">
        <w:rPr>
          <w:rFonts w:asciiTheme="majorHAnsi" w:hAnsiTheme="majorHAnsi" w:cs="Trebuchet MS"/>
        </w:rPr>
        <w:t>della/e Ditta/e_______________________________________________________________________</w:t>
      </w:r>
    </w:p>
    <w:p w:rsidR="00457C4C" w:rsidRPr="005F616F" w:rsidRDefault="00457C4C" w:rsidP="00457C4C">
      <w:pPr>
        <w:autoSpaceDE w:val="0"/>
        <w:autoSpaceDN w:val="0"/>
        <w:adjustRightInd w:val="0"/>
        <w:spacing w:after="120"/>
        <w:rPr>
          <w:rFonts w:asciiTheme="majorHAnsi" w:hAnsiTheme="majorHAnsi" w:cs="Trebuchet MS"/>
        </w:rPr>
      </w:pPr>
      <w:r w:rsidRPr="005F616F">
        <w:rPr>
          <w:rFonts w:asciiTheme="majorHAnsi" w:hAnsiTheme="majorHAnsi" w:cs="Trebuchet MS"/>
        </w:rPr>
        <w:t>(facenti parte dell’Associazione temporanea d’imprese costituita tra ______________________________</w:t>
      </w:r>
    </w:p>
    <w:p w:rsidR="00457C4C" w:rsidRPr="005F616F" w:rsidRDefault="00457C4C" w:rsidP="00457C4C">
      <w:pPr>
        <w:autoSpaceDE w:val="0"/>
        <w:autoSpaceDN w:val="0"/>
        <w:adjustRightInd w:val="0"/>
        <w:spacing w:after="120"/>
        <w:rPr>
          <w:rFonts w:asciiTheme="majorHAnsi" w:hAnsiTheme="majorHAnsi" w:cs="Trebuchet MS"/>
        </w:rPr>
      </w:pPr>
      <w:r w:rsidRPr="005F616F">
        <w:rPr>
          <w:rFonts w:asciiTheme="majorHAnsi" w:hAnsiTheme="majorHAnsi" w:cs="Trebuchet MS"/>
        </w:rPr>
        <w:t>___________________________________________________________________________________</w:t>
      </w:r>
    </w:p>
    <w:p w:rsidR="00457C4C" w:rsidRPr="005F616F" w:rsidRDefault="00457C4C" w:rsidP="00CC771B">
      <w:pPr>
        <w:autoSpaceDE w:val="0"/>
        <w:autoSpaceDN w:val="0"/>
        <w:adjustRightInd w:val="0"/>
        <w:spacing w:after="120"/>
        <w:jc w:val="center"/>
        <w:rPr>
          <w:rFonts w:asciiTheme="majorHAnsi" w:hAnsiTheme="majorHAnsi" w:cs="Trebuchet MS"/>
          <w:b/>
          <w:bCs/>
        </w:rPr>
      </w:pPr>
      <w:r w:rsidRPr="005F616F">
        <w:rPr>
          <w:rFonts w:asciiTheme="majorHAnsi" w:hAnsiTheme="majorHAnsi" w:cs="Trebuchet MS"/>
          <w:b/>
          <w:bCs/>
        </w:rPr>
        <w:t>DICHIARA/DICHIARANO</w:t>
      </w:r>
    </w:p>
    <w:p w:rsidR="00457C4C" w:rsidRPr="005F616F" w:rsidRDefault="00457C4C" w:rsidP="00457C4C">
      <w:pPr>
        <w:autoSpaceDE w:val="0"/>
        <w:autoSpaceDN w:val="0"/>
        <w:adjustRightInd w:val="0"/>
        <w:spacing w:after="120"/>
        <w:jc w:val="left"/>
        <w:rPr>
          <w:rFonts w:asciiTheme="majorHAnsi" w:hAnsiTheme="majorHAnsi" w:cs="Trebuchet MS"/>
        </w:rPr>
      </w:pPr>
      <w:r w:rsidRPr="005F616F">
        <w:rPr>
          <w:rFonts w:asciiTheme="majorHAnsi" w:hAnsiTheme="majorHAnsi" w:cs="Trebuchet MS"/>
        </w:rPr>
        <w:t>di subappaltare o concedere in cottimo i seguenti lavori o parti di opere appartenenti alla</w:t>
      </w:r>
    </w:p>
    <w:p w:rsidR="00457C4C" w:rsidRPr="005F616F" w:rsidRDefault="00457C4C" w:rsidP="00457C4C">
      <w:pPr>
        <w:autoSpaceDE w:val="0"/>
        <w:autoSpaceDN w:val="0"/>
        <w:adjustRightInd w:val="0"/>
        <w:spacing w:after="120"/>
        <w:jc w:val="left"/>
        <w:rPr>
          <w:rFonts w:asciiTheme="majorHAnsi" w:hAnsiTheme="majorHAnsi" w:cs="Trebuchet MS"/>
          <w:b/>
          <w:bCs/>
        </w:rPr>
      </w:pPr>
      <w:r w:rsidRPr="005F616F">
        <w:rPr>
          <w:rFonts w:asciiTheme="majorHAnsi" w:hAnsiTheme="majorHAnsi" w:cs="Trebuchet MS"/>
        </w:rPr>
        <w:t xml:space="preserve">categoria  </w:t>
      </w:r>
    </w:p>
    <w:p w:rsidR="00457C4C" w:rsidRPr="005F616F" w:rsidRDefault="00457C4C" w:rsidP="00457C4C">
      <w:pPr>
        <w:autoSpaceDE w:val="0"/>
        <w:autoSpaceDN w:val="0"/>
        <w:adjustRightInd w:val="0"/>
        <w:spacing w:after="120"/>
        <w:jc w:val="left"/>
        <w:rPr>
          <w:rFonts w:asciiTheme="majorHAnsi" w:hAnsiTheme="majorHAnsi" w:cs="Trebuchet MS"/>
          <w:b/>
          <w:bCs/>
        </w:rPr>
      </w:pPr>
      <w:r w:rsidRPr="005F616F">
        <w:rPr>
          <w:rFonts w:asciiTheme="majorHAnsi" w:hAnsiTheme="majorHAnsi" w:cs="Trebuchet MS"/>
          <w:b/>
          <w:bCs/>
        </w:rPr>
        <w:t>______________________________________________________________________________</w:t>
      </w:r>
    </w:p>
    <w:p w:rsidR="00457C4C" w:rsidRPr="005F616F" w:rsidRDefault="00457C4C" w:rsidP="00457C4C">
      <w:pPr>
        <w:autoSpaceDE w:val="0"/>
        <w:autoSpaceDN w:val="0"/>
        <w:adjustRightInd w:val="0"/>
        <w:spacing w:after="120"/>
        <w:jc w:val="left"/>
        <w:rPr>
          <w:rFonts w:asciiTheme="majorHAnsi" w:hAnsiTheme="majorHAnsi" w:cs="Trebuchet MS"/>
          <w:i/>
          <w:iCs/>
        </w:rPr>
      </w:pPr>
      <w:r w:rsidRPr="005F616F">
        <w:rPr>
          <w:rFonts w:asciiTheme="majorHAnsi" w:hAnsiTheme="majorHAnsi" w:cs="Trebuchet MS"/>
          <w:i/>
          <w:iCs/>
        </w:rPr>
        <w:t>______________________________________________________________________________</w:t>
      </w:r>
    </w:p>
    <w:p w:rsidR="00457C4C" w:rsidRPr="005F616F" w:rsidRDefault="00457C4C" w:rsidP="00457C4C">
      <w:pPr>
        <w:autoSpaceDE w:val="0"/>
        <w:autoSpaceDN w:val="0"/>
        <w:adjustRightInd w:val="0"/>
        <w:spacing w:after="120"/>
        <w:jc w:val="left"/>
        <w:rPr>
          <w:rFonts w:asciiTheme="majorHAnsi" w:hAnsiTheme="majorHAnsi" w:cs="Trebuchet MS"/>
          <w:i/>
          <w:iCs/>
        </w:rPr>
      </w:pPr>
      <w:r w:rsidRPr="005F616F">
        <w:rPr>
          <w:rFonts w:asciiTheme="majorHAnsi" w:hAnsiTheme="majorHAnsi" w:cs="Trebuchet MS"/>
          <w:i/>
          <w:iCs/>
        </w:rPr>
        <w:t>______________________________________________________________________________</w:t>
      </w:r>
    </w:p>
    <w:p w:rsidR="00457C4C" w:rsidRPr="005F616F" w:rsidRDefault="00457C4C" w:rsidP="00457C4C">
      <w:pPr>
        <w:autoSpaceDE w:val="0"/>
        <w:autoSpaceDN w:val="0"/>
        <w:adjustRightInd w:val="0"/>
        <w:spacing w:after="120"/>
        <w:jc w:val="left"/>
        <w:rPr>
          <w:rFonts w:asciiTheme="majorHAnsi" w:hAnsiTheme="majorHAnsi" w:cs="Trebuchet MS"/>
          <w:i/>
          <w:iCs/>
        </w:rPr>
      </w:pPr>
    </w:p>
    <w:p w:rsidR="00457C4C" w:rsidRPr="005F616F" w:rsidRDefault="00457C4C" w:rsidP="00457C4C">
      <w:pPr>
        <w:autoSpaceDE w:val="0"/>
        <w:autoSpaceDN w:val="0"/>
        <w:adjustRightInd w:val="0"/>
        <w:spacing w:after="120"/>
        <w:jc w:val="left"/>
        <w:rPr>
          <w:rFonts w:asciiTheme="majorHAnsi" w:hAnsiTheme="majorHAnsi" w:cs="Trebuchet MS"/>
          <w:b/>
          <w:bCs/>
        </w:rPr>
      </w:pPr>
      <w:r w:rsidRPr="005F616F">
        <w:rPr>
          <w:rFonts w:asciiTheme="majorHAnsi" w:hAnsiTheme="majorHAnsi" w:cs="Trebuchet MS"/>
          <w:b/>
          <w:bCs/>
        </w:rPr>
        <w:t xml:space="preserve"> </w:t>
      </w:r>
    </w:p>
    <w:p w:rsidR="00457C4C" w:rsidRPr="005F616F" w:rsidRDefault="00457C4C" w:rsidP="00457C4C">
      <w:pPr>
        <w:autoSpaceDE w:val="0"/>
        <w:autoSpaceDN w:val="0"/>
        <w:adjustRightInd w:val="0"/>
        <w:spacing w:after="120"/>
        <w:jc w:val="left"/>
        <w:rPr>
          <w:rFonts w:asciiTheme="majorHAnsi" w:hAnsiTheme="majorHAnsi" w:cs="Trebuchet MS"/>
          <w:b/>
          <w:bCs/>
        </w:rPr>
      </w:pPr>
      <w:r w:rsidRPr="005F616F">
        <w:rPr>
          <w:rFonts w:asciiTheme="majorHAnsi" w:hAnsiTheme="majorHAnsi" w:cs="Trebuchet MS"/>
          <w:b/>
          <w:bCs/>
        </w:rPr>
        <w:t xml:space="preserve">Luogo e data _____________ </w:t>
      </w:r>
      <w:r w:rsidRPr="005F616F">
        <w:rPr>
          <w:rFonts w:asciiTheme="majorHAnsi" w:hAnsiTheme="majorHAnsi" w:cs="Trebuchet MS"/>
          <w:b/>
          <w:bCs/>
        </w:rPr>
        <w:tab/>
      </w:r>
      <w:r w:rsidRPr="005F616F">
        <w:rPr>
          <w:rFonts w:asciiTheme="majorHAnsi" w:hAnsiTheme="majorHAnsi" w:cs="Trebuchet MS"/>
          <w:b/>
          <w:bCs/>
        </w:rPr>
        <w:tab/>
        <w:t>FIRMA DEL/DEI LEGALE/I RAPPRESENTANTE/I</w:t>
      </w:r>
    </w:p>
    <w:p w:rsidR="00457C4C" w:rsidRPr="005F616F" w:rsidRDefault="00457C4C" w:rsidP="00457C4C">
      <w:pPr>
        <w:autoSpaceDE w:val="0"/>
        <w:autoSpaceDN w:val="0"/>
        <w:adjustRightInd w:val="0"/>
        <w:spacing w:after="120"/>
        <w:jc w:val="left"/>
        <w:rPr>
          <w:rFonts w:asciiTheme="majorHAnsi" w:hAnsiTheme="majorHAnsi" w:cs="Trebuchet MS"/>
          <w:i/>
          <w:iCs/>
        </w:rPr>
      </w:pPr>
    </w:p>
    <w:p w:rsidR="00457C4C" w:rsidRPr="005F616F" w:rsidRDefault="00457C4C" w:rsidP="00457C4C">
      <w:pPr>
        <w:autoSpaceDE w:val="0"/>
        <w:autoSpaceDN w:val="0"/>
        <w:adjustRightInd w:val="0"/>
        <w:spacing w:after="120"/>
        <w:jc w:val="left"/>
        <w:rPr>
          <w:rFonts w:asciiTheme="majorHAnsi" w:hAnsiTheme="majorHAnsi" w:cs="Trebuchet MS"/>
          <w:i/>
          <w:iCs/>
        </w:rPr>
      </w:pPr>
      <w:r w:rsidRPr="005F616F">
        <w:rPr>
          <w:rFonts w:asciiTheme="majorHAnsi" w:hAnsiTheme="majorHAnsi" w:cs="Trebuchet MS"/>
          <w:i/>
          <w:iCs/>
        </w:rPr>
        <w:t xml:space="preserve">N.B La dichiarazione di subappalto deve essere sottoscritta dai Legali Rappresentanti di </w:t>
      </w:r>
      <w:r w:rsidRPr="005F616F">
        <w:rPr>
          <w:rFonts w:asciiTheme="majorHAnsi" w:hAnsiTheme="majorHAnsi" w:cs="Trebuchet MS"/>
          <w:b/>
          <w:bCs/>
          <w:i/>
          <w:iCs/>
        </w:rPr>
        <w:t xml:space="preserve">tutte </w:t>
      </w:r>
      <w:r w:rsidRPr="005F616F">
        <w:rPr>
          <w:rFonts w:asciiTheme="majorHAnsi" w:hAnsiTheme="majorHAnsi" w:cs="Trebuchet MS"/>
          <w:i/>
          <w:iCs/>
        </w:rPr>
        <w:t>le imprese che costituiranno il raggruppamento o il consorzio</w:t>
      </w:r>
    </w:p>
    <w:p w:rsidR="00457C4C" w:rsidRPr="005F616F" w:rsidRDefault="00457C4C" w:rsidP="00457C4C">
      <w:pPr>
        <w:spacing w:after="120"/>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p>
    <w:p w:rsidR="00457C4C" w:rsidRPr="005F616F" w:rsidRDefault="00457C4C" w:rsidP="00457C4C">
      <w:pPr>
        <w:jc w:val="right"/>
        <w:rPr>
          <w:rFonts w:asciiTheme="majorHAnsi" w:hAnsiTheme="majorHAnsi"/>
        </w:rPr>
      </w:pPr>
      <w:r w:rsidRPr="005F616F">
        <w:rPr>
          <w:rFonts w:asciiTheme="majorHAnsi" w:hAnsiTheme="majorHAnsi"/>
        </w:rPr>
        <w:t xml:space="preserve"> </w:t>
      </w: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862A05" w:rsidP="00457C4C">
      <w:pPr>
        <w:jc w:val="right"/>
        <w:rPr>
          <w:rFonts w:asciiTheme="majorHAnsi" w:hAnsiTheme="majorHAnsi"/>
        </w:rPr>
      </w:pPr>
      <w:r>
        <w:rPr>
          <w:rFonts w:asciiTheme="majorHAnsi" w:hAnsiTheme="majorHAnsi"/>
          <w:noProof/>
        </w:rPr>
        <w:pict>
          <v:shape id="_x0000_s1075" type="#_x0000_t202" style="position:absolute;left:0;text-align:left;margin-left:8.8pt;margin-top:10.05pt;width:477.1pt;height:21.9pt;z-index:251710464;mso-width-relative:margin;mso-height-relative:margin">
            <v:textbox>
              <w:txbxContent>
                <w:p w:rsidR="00B37268" w:rsidRPr="001D32D5" w:rsidRDefault="00B37268" w:rsidP="00457C4C">
                  <w:r w:rsidRPr="003E0568">
                    <w:rPr>
                      <w:i/>
                    </w:rPr>
                    <w:t>Allego congiuntamente alla presente fotocopia non autenticata del mio documento di identità.</w:t>
                  </w:r>
                  <w:r w:rsidRPr="003E0568">
                    <w:rPr>
                      <w:rFonts w:ascii="Univers (W1)" w:hAnsi="Univers (W1)" w:cs="Univers (W1)"/>
                      <w:i/>
                    </w:rPr>
                    <w:t xml:space="preserve"> </w:t>
                  </w:r>
                  <w:r w:rsidRPr="00B05D8E">
                    <w:br w:type="page"/>
                  </w:r>
                </w:p>
              </w:txbxContent>
            </v:textbox>
          </v:shape>
        </w:pict>
      </w: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CC771B" w:rsidRDefault="00CC771B" w:rsidP="00457C4C">
      <w:pPr>
        <w:jc w:val="left"/>
        <w:rPr>
          <w:rFonts w:asciiTheme="majorHAnsi" w:hAnsiTheme="majorHAnsi"/>
          <w:u w:val="single"/>
        </w:rPr>
      </w:pPr>
    </w:p>
    <w:p w:rsidR="00457C4C" w:rsidRPr="005F616F" w:rsidRDefault="00457C4C" w:rsidP="00457C4C">
      <w:pPr>
        <w:jc w:val="left"/>
        <w:rPr>
          <w:rFonts w:asciiTheme="majorHAnsi" w:hAnsiTheme="majorHAnsi"/>
          <w:u w:val="single"/>
        </w:rPr>
      </w:pPr>
      <w:r w:rsidRPr="005F616F">
        <w:rPr>
          <w:rFonts w:asciiTheme="majorHAnsi" w:hAnsiTheme="majorHAnsi"/>
          <w:u w:val="single"/>
        </w:rPr>
        <w:lastRenderedPageBreak/>
        <w:t>ALLEGATO L)</w:t>
      </w:r>
    </w:p>
    <w:p w:rsidR="00457C4C" w:rsidRPr="005F616F" w:rsidRDefault="00457C4C" w:rsidP="00457C4C">
      <w:pPr>
        <w:jc w:val="right"/>
        <w:rPr>
          <w:rFonts w:asciiTheme="majorHAnsi" w:hAnsiTheme="majorHAnsi"/>
        </w:rPr>
      </w:pPr>
    </w:p>
    <w:tbl>
      <w:tblPr>
        <w:tblpPr w:leftFromText="141" w:rightFromText="141" w:vertAnchor="text" w:horzAnchor="page" w:tblpX="854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457C4C" w:rsidRPr="005F616F" w:rsidTr="00CC771B">
        <w:trPr>
          <w:trHeight w:val="982"/>
        </w:trPr>
        <w:tc>
          <w:tcPr>
            <w:tcW w:w="1276" w:type="dxa"/>
          </w:tcPr>
          <w:p w:rsidR="00CC771B" w:rsidRDefault="00CC771B" w:rsidP="00CC771B">
            <w:pPr>
              <w:jc w:val="center"/>
              <w:rPr>
                <w:rFonts w:asciiTheme="majorHAnsi" w:hAnsiTheme="majorHAnsi"/>
                <w:sz w:val="20"/>
                <w:szCs w:val="20"/>
              </w:rPr>
            </w:pPr>
          </w:p>
          <w:p w:rsidR="00457C4C" w:rsidRPr="00CC771B" w:rsidRDefault="00457C4C" w:rsidP="00CC771B">
            <w:pPr>
              <w:jc w:val="center"/>
              <w:rPr>
                <w:rFonts w:asciiTheme="majorHAnsi" w:hAnsiTheme="majorHAnsi"/>
                <w:sz w:val="20"/>
                <w:szCs w:val="20"/>
              </w:rPr>
            </w:pPr>
            <w:r w:rsidRPr="00CC771B">
              <w:rPr>
                <w:rFonts w:asciiTheme="majorHAnsi" w:hAnsiTheme="majorHAnsi"/>
                <w:sz w:val="20"/>
                <w:szCs w:val="20"/>
              </w:rPr>
              <w:t>Bollo</w:t>
            </w:r>
          </w:p>
          <w:p w:rsidR="00457C4C" w:rsidRPr="005F616F" w:rsidRDefault="00457C4C" w:rsidP="00CC771B">
            <w:pPr>
              <w:jc w:val="center"/>
              <w:rPr>
                <w:rFonts w:asciiTheme="majorHAnsi" w:hAnsiTheme="majorHAnsi"/>
              </w:rPr>
            </w:pPr>
            <w:r w:rsidRPr="00CC771B">
              <w:rPr>
                <w:rFonts w:asciiTheme="majorHAnsi" w:hAnsiTheme="majorHAnsi"/>
                <w:sz w:val="20"/>
                <w:szCs w:val="20"/>
              </w:rPr>
              <w:t>Da  €. 16,00</w:t>
            </w:r>
          </w:p>
        </w:tc>
      </w:tr>
    </w:tbl>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457C4C">
      <w:pPr>
        <w:jc w:val="right"/>
        <w:rPr>
          <w:rFonts w:asciiTheme="majorHAnsi" w:hAnsiTheme="majorHAnsi"/>
        </w:rPr>
      </w:pPr>
    </w:p>
    <w:p w:rsidR="00457C4C" w:rsidRPr="005F616F" w:rsidRDefault="00457C4C" w:rsidP="00D62F7F">
      <w:pPr>
        <w:ind w:left="5954"/>
        <w:jc w:val="left"/>
        <w:rPr>
          <w:rFonts w:asciiTheme="majorHAnsi" w:hAnsiTheme="majorHAnsi"/>
        </w:rPr>
      </w:pPr>
      <w:r w:rsidRPr="005F616F">
        <w:rPr>
          <w:rFonts w:asciiTheme="majorHAnsi" w:hAnsiTheme="majorHAnsi"/>
        </w:rPr>
        <w:t xml:space="preserve">Ill.mo sig. Sindaco </w:t>
      </w:r>
    </w:p>
    <w:p w:rsidR="00457C4C" w:rsidRPr="005F616F" w:rsidRDefault="00457C4C" w:rsidP="00D62F7F">
      <w:pPr>
        <w:ind w:left="5954"/>
        <w:jc w:val="left"/>
        <w:rPr>
          <w:rFonts w:asciiTheme="majorHAnsi" w:hAnsiTheme="majorHAnsi"/>
        </w:rPr>
      </w:pPr>
      <w:r w:rsidRPr="005F616F">
        <w:rPr>
          <w:rFonts w:asciiTheme="majorHAnsi" w:hAnsiTheme="majorHAnsi"/>
        </w:rPr>
        <w:t>del Comune di Molfetta</w:t>
      </w:r>
    </w:p>
    <w:p w:rsidR="00457C4C" w:rsidRPr="005F616F" w:rsidRDefault="00457C4C" w:rsidP="00D62F7F">
      <w:pPr>
        <w:pStyle w:val="Corpotesto"/>
        <w:widowControl/>
        <w:spacing w:line="240" w:lineRule="auto"/>
        <w:ind w:left="5954"/>
        <w:rPr>
          <w:rFonts w:asciiTheme="majorHAnsi" w:hAnsiTheme="majorHAnsi"/>
          <w:b/>
          <w:u w:val="single"/>
        </w:rPr>
      </w:pPr>
    </w:p>
    <w:p w:rsidR="00457C4C" w:rsidRPr="005F616F" w:rsidRDefault="00457C4C" w:rsidP="00457C4C">
      <w:pPr>
        <w:pStyle w:val="Corpotesto"/>
        <w:widowControl/>
        <w:spacing w:line="240" w:lineRule="auto"/>
        <w:rPr>
          <w:rFonts w:asciiTheme="majorHAnsi" w:hAnsiTheme="majorHAnsi"/>
          <w:b/>
          <w:u w:val="single"/>
        </w:rPr>
      </w:pPr>
      <w:r w:rsidRPr="005F616F">
        <w:rPr>
          <w:rFonts w:asciiTheme="majorHAnsi" w:hAnsiTheme="majorHAnsi"/>
          <w:b/>
          <w:u w:val="single"/>
        </w:rPr>
        <w:t xml:space="preserve"> </w:t>
      </w:r>
    </w:p>
    <w:p w:rsidR="00D62F7F" w:rsidRPr="00F419C1" w:rsidRDefault="00D62F7F" w:rsidP="00D62F7F">
      <w:pPr>
        <w:pStyle w:val="Default"/>
        <w:jc w:val="both"/>
        <w:rPr>
          <w:rFonts w:asciiTheme="majorHAnsi" w:hAnsiTheme="majorHAnsi" w:cstheme="minorHAnsi"/>
          <w:sz w:val="22"/>
          <w:szCs w:val="22"/>
        </w:rPr>
      </w:pPr>
      <w:r w:rsidRPr="005F616F">
        <w:rPr>
          <w:rFonts w:asciiTheme="majorHAnsi" w:hAnsiTheme="majorHAnsi"/>
        </w:rPr>
        <w:t xml:space="preserve">Oggetto:  </w:t>
      </w:r>
      <w:r>
        <w:rPr>
          <w:rFonts w:asciiTheme="majorHAnsi" w:hAnsiTheme="majorHAnsi"/>
        </w:rPr>
        <w:t xml:space="preserve">Procedura negoziata per </w:t>
      </w:r>
      <w:r w:rsidRPr="00F419C1">
        <w:rPr>
          <w:rFonts w:asciiTheme="majorHAnsi" w:hAnsiTheme="majorHAnsi" w:cstheme="minorHAnsi"/>
          <w:sz w:val="22"/>
          <w:szCs w:val="22"/>
        </w:rPr>
        <w:t xml:space="preserve">lavori di </w:t>
      </w:r>
      <w:r w:rsidR="00CC771B">
        <w:rPr>
          <w:rFonts w:asciiTheme="majorHAnsi" w:hAnsiTheme="majorHAnsi" w:cstheme="minorHAnsi"/>
          <w:sz w:val="22"/>
          <w:szCs w:val="22"/>
        </w:rPr>
        <w:t>manutenzione impianti di riscaldamento degli immobili di proprietà comunale</w:t>
      </w:r>
    </w:p>
    <w:p w:rsidR="00457C4C" w:rsidRPr="005F616F" w:rsidRDefault="00457C4C" w:rsidP="00457C4C">
      <w:pPr>
        <w:rPr>
          <w:rFonts w:asciiTheme="majorHAnsi" w:hAnsiTheme="majorHAnsi"/>
        </w:rPr>
      </w:pPr>
    </w:p>
    <w:p w:rsidR="00457C4C" w:rsidRPr="005F616F" w:rsidRDefault="00457C4C" w:rsidP="00457C4C">
      <w:pPr>
        <w:spacing w:line="360" w:lineRule="auto"/>
        <w:rPr>
          <w:rFonts w:asciiTheme="majorHAnsi" w:hAnsiTheme="majorHAnsi"/>
        </w:rPr>
      </w:pPr>
      <w:r w:rsidRPr="005F616F">
        <w:rPr>
          <w:rFonts w:asciiTheme="majorHAnsi" w:hAnsiTheme="majorHAnsi"/>
        </w:rPr>
        <w:t>Il sottoscritto _________________________________________________________ nato  a_____________________________, il __________________, titolare dell'Impresa o legale rappresentante della Società ____________________________________ codice fiscale n._____________________ e Partita IVA __________________________</w:t>
      </w:r>
    </w:p>
    <w:p w:rsidR="00457C4C" w:rsidRPr="005F616F" w:rsidRDefault="00457C4C" w:rsidP="00457C4C">
      <w:pPr>
        <w:spacing w:line="360" w:lineRule="auto"/>
        <w:rPr>
          <w:rFonts w:asciiTheme="majorHAnsi" w:hAnsiTheme="majorHAnsi"/>
        </w:rPr>
      </w:pPr>
    </w:p>
    <w:p w:rsidR="00457C4C" w:rsidRPr="005F616F" w:rsidRDefault="00457C4C" w:rsidP="00D62F7F">
      <w:pPr>
        <w:spacing w:line="360" w:lineRule="auto"/>
        <w:jc w:val="center"/>
        <w:rPr>
          <w:rFonts w:asciiTheme="majorHAnsi" w:hAnsiTheme="majorHAnsi"/>
        </w:rPr>
      </w:pPr>
      <w:r w:rsidRPr="005F616F">
        <w:rPr>
          <w:rFonts w:asciiTheme="majorHAnsi" w:hAnsiTheme="majorHAnsi"/>
        </w:rPr>
        <w:t>C H I E D E</w:t>
      </w:r>
    </w:p>
    <w:p w:rsidR="00457C4C" w:rsidRPr="005F616F" w:rsidRDefault="00457C4C" w:rsidP="00457C4C">
      <w:pPr>
        <w:spacing w:line="360" w:lineRule="auto"/>
        <w:rPr>
          <w:rFonts w:asciiTheme="majorHAnsi" w:hAnsiTheme="majorHAnsi"/>
        </w:rPr>
      </w:pPr>
    </w:p>
    <w:p w:rsidR="00457C4C" w:rsidRPr="005F616F" w:rsidRDefault="00457C4C" w:rsidP="00457C4C">
      <w:pPr>
        <w:spacing w:line="360" w:lineRule="auto"/>
        <w:rPr>
          <w:rFonts w:asciiTheme="majorHAnsi" w:hAnsiTheme="majorHAnsi"/>
        </w:rPr>
      </w:pPr>
      <w:r w:rsidRPr="005F616F">
        <w:rPr>
          <w:rFonts w:asciiTheme="majorHAnsi" w:hAnsiTheme="majorHAnsi"/>
        </w:rPr>
        <w:t xml:space="preserve">sia aggiudicato a suo favore l'appalto in oggetto di cui alla lettera d’invito protocollo  n_____ del__________________ ed all'uopo offre il ribasso percentuale del ___________ </w:t>
      </w:r>
      <w:r w:rsidRPr="005F616F">
        <w:rPr>
          <w:rFonts w:asciiTheme="majorHAnsi" w:hAnsiTheme="majorHAnsi"/>
          <w:sz w:val="20"/>
          <w:szCs w:val="20"/>
        </w:rPr>
        <w:t>(</w:t>
      </w:r>
      <w:r w:rsidRPr="005F616F">
        <w:rPr>
          <w:rFonts w:asciiTheme="majorHAnsi" w:hAnsiTheme="majorHAnsi"/>
          <w:i/>
          <w:sz w:val="20"/>
          <w:szCs w:val="20"/>
        </w:rPr>
        <w:t>in cifre ed in lettere</w:t>
      </w:r>
      <w:r w:rsidRPr="005F616F">
        <w:rPr>
          <w:rFonts w:asciiTheme="majorHAnsi" w:hAnsiTheme="majorHAnsi"/>
          <w:sz w:val="20"/>
          <w:szCs w:val="20"/>
        </w:rPr>
        <w:t>)</w:t>
      </w:r>
      <w:r w:rsidRPr="005F616F">
        <w:rPr>
          <w:rFonts w:asciiTheme="majorHAnsi" w:hAnsiTheme="majorHAnsi"/>
        </w:rPr>
        <w:t xml:space="preserve"> ______________________________________________sull’elenco prezzi unitari a base d’asta di € …………………… oltre oneri della sicurezza ed IVA.</w:t>
      </w:r>
    </w:p>
    <w:p w:rsidR="00457C4C" w:rsidRPr="005F616F" w:rsidRDefault="00457C4C" w:rsidP="00D62F7F">
      <w:pPr>
        <w:spacing w:line="360" w:lineRule="auto"/>
        <w:jc w:val="center"/>
        <w:rPr>
          <w:rFonts w:asciiTheme="majorHAnsi" w:hAnsiTheme="majorHAnsi"/>
        </w:rPr>
      </w:pPr>
      <w:r w:rsidRPr="005F616F">
        <w:rPr>
          <w:rFonts w:asciiTheme="majorHAnsi" w:hAnsiTheme="majorHAnsi"/>
        </w:rPr>
        <w:t>D I C H I A R A</w:t>
      </w:r>
    </w:p>
    <w:p w:rsidR="00457C4C" w:rsidRPr="005F616F" w:rsidRDefault="00457C4C" w:rsidP="00457C4C">
      <w:pPr>
        <w:spacing w:line="360" w:lineRule="auto"/>
        <w:rPr>
          <w:rFonts w:asciiTheme="majorHAnsi" w:hAnsiTheme="majorHAnsi"/>
        </w:rPr>
      </w:pPr>
      <w:r w:rsidRPr="005F616F">
        <w:rPr>
          <w:rFonts w:asciiTheme="majorHAnsi" w:hAnsiTheme="majorHAnsi"/>
        </w:rPr>
        <w:t>che gli oneri della sicurezza da rischio specifico o aziendale ammontano ad €._____________ (__________________________________________) e sono da intendersi inclusi nell’importo dei lavori al netto del ribasso offerto.</w:t>
      </w:r>
    </w:p>
    <w:p w:rsidR="00457C4C" w:rsidRPr="005F616F" w:rsidRDefault="00457C4C" w:rsidP="00457C4C">
      <w:pPr>
        <w:rPr>
          <w:rFonts w:asciiTheme="majorHAnsi" w:hAnsiTheme="majorHAnsi"/>
        </w:rPr>
      </w:pPr>
    </w:p>
    <w:p w:rsidR="00457C4C" w:rsidRPr="005F616F" w:rsidRDefault="00457C4C" w:rsidP="00457C4C">
      <w:pPr>
        <w:rPr>
          <w:rFonts w:asciiTheme="majorHAnsi" w:hAnsiTheme="majorHAnsi"/>
        </w:rPr>
      </w:pP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r>
      <w:r w:rsidRPr="005F616F">
        <w:rPr>
          <w:rFonts w:asciiTheme="majorHAnsi" w:hAnsiTheme="majorHAnsi"/>
        </w:rPr>
        <w:tab/>
        <w:t xml:space="preserve">                                                      </w:t>
      </w:r>
      <w:r w:rsidRPr="005F616F">
        <w:rPr>
          <w:rFonts w:asciiTheme="majorHAnsi" w:hAnsiTheme="majorHAnsi"/>
        </w:rPr>
        <w:tab/>
      </w:r>
    </w:p>
    <w:p w:rsidR="00457C4C" w:rsidRPr="005F616F" w:rsidRDefault="00457C4C" w:rsidP="00457C4C">
      <w:pPr>
        <w:ind w:left="5664" w:firstLine="708"/>
        <w:rPr>
          <w:rFonts w:asciiTheme="majorHAnsi" w:hAnsiTheme="majorHAnsi"/>
        </w:rPr>
      </w:pPr>
      <w:r w:rsidRPr="005F616F">
        <w:rPr>
          <w:rFonts w:asciiTheme="majorHAnsi" w:hAnsiTheme="majorHAnsi"/>
        </w:rPr>
        <w:t xml:space="preserve">  Il Concorrente </w:t>
      </w:r>
    </w:p>
    <w:p w:rsidR="00457C4C" w:rsidRPr="005F616F" w:rsidRDefault="00457C4C" w:rsidP="00457C4C">
      <w:pPr>
        <w:spacing w:line="360" w:lineRule="auto"/>
        <w:rPr>
          <w:rFonts w:asciiTheme="majorHAnsi" w:hAnsiTheme="majorHAnsi" w:cs="Arial"/>
          <w:snapToGrid w:val="0"/>
        </w:rPr>
      </w:pPr>
    </w:p>
    <w:p w:rsidR="00D62F7F" w:rsidRDefault="00457C4C" w:rsidP="00457C4C">
      <w:pPr>
        <w:rPr>
          <w:rFonts w:asciiTheme="majorHAnsi" w:hAnsiTheme="majorHAnsi"/>
        </w:rPr>
      </w:pPr>
      <w:r w:rsidRPr="005F616F">
        <w:rPr>
          <w:rFonts w:asciiTheme="majorHAnsi" w:hAnsiTheme="majorHAnsi"/>
        </w:rPr>
        <w:br w:type="page"/>
      </w:r>
    </w:p>
    <w:p w:rsidR="00D62F7F" w:rsidRDefault="00D62F7F" w:rsidP="00457C4C">
      <w:pPr>
        <w:rPr>
          <w:rFonts w:asciiTheme="majorHAnsi" w:hAnsiTheme="majorHAnsi"/>
        </w:rPr>
      </w:pPr>
    </w:p>
    <w:p w:rsidR="00457C4C" w:rsidRPr="001F55B7" w:rsidRDefault="00457C4C" w:rsidP="00457C4C">
      <w:pPr>
        <w:rPr>
          <w:u w:val="single"/>
        </w:rPr>
      </w:pPr>
      <w:r w:rsidRPr="001F55B7">
        <w:rPr>
          <w:u w:val="single"/>
        </w:rPr>
        <w:t>ALLEGATO M)</w:t>
      </w:r>
    </w:p>
    <w:tbl>
      <w:tblPr>
        <w:tblW w:w="5000" w:type="pct"/>
        <w:tblCellSpacing w:w="0" w:type="dxa"/>
        <w:tblCellMar>
          <w:left w:w="0" w:type="dxa"/>
          <w:right w:w="0" w:type="dxa"/>
        </w:tblCellMar>
        <w:tblLook w:val="0000" w:firstRow="0" w:lastRow="0" w:firstColumn="0" w:lastColumn="0" w:noHBand="0" w:noVBand="0"/>
      </w:tblPr>
      <w:tblGrid>
        <w:gridCol w:w="9638"/>
      </w:tblGrid>
      <w:tr w:rsidR="00457C4C" w:rsidRPr="00B05D8E" w:rsidTr="00C3391A">
        <w:trPr>
          <w:trHeight w:val="622"/>
          <w:tblCellSpacing w:w="0" w:type="dxa"/>
        </w:trPr>
        <w:tc>
          <w:tcPr>
            <w:tcW w:w="0" w:type="auto"/>
            <w:vAlign w:val="center"/>
          </w:tcPr>
          <w:p w:rsidR="00457C4C" w:rsidRPr="00B05D8E" w:rsidRDefault="00457C4C" w:rsidP="00D62F7F">
            <w:pPr>
              <w:spacing w:before="100" w:beforeAutospacing="1" w:after="100" w:afterAutospacing="1"/>
              <w:jc w:val="center"/>
              <w:rPr>
                <w:rFonts w:ascii="Verdana" w:hAnsi="Verdana" w:cs="Verdana"/>
                <w:b/>
                <w:bCs/>
                <w:sz w:val="20"/>
                <w:szCs w:val="20"/>
              </w:rPr>
            </w:pPr>
            <w:r w:rsidRPr="00B05D8E">
              <w:rPr>
                <w:rFonts w:ascii="Verdana" w:hAnsi="Verdana" w:cs="Verdana"/>
                <w:b/>
                <w:bCs/>
                <w:sz w:val="20"/>
                <w:szCs w:val="20"/>
              </w:rPr>
              <w:t>CODICE ETICO DEGLI APPALTI COMUNALI</w:t>
            </w:r>
          </w:p>
          <w:p w:rsidR="00457C4C" w:rsidRPr="00B05D8E" w:rsidRDefault="00457C4C" w:rsidP="00C3391A">
            <w:pPr>
              <w:spacing w:before="100" w:beforeAutospacing="1" w:after="100" w:afterAutospacing="1"/>
              <w:rPr>
                <w:rFonts w:ascii="Verdana" w:hAnsi="Verdana" w:cs="Verdana"/>
                <w:sz w:val="20"/>
                <w:szCs w:val="20"/>
              </w:rPr>
            </w:pPr>
          </w:p>
        </w:tc>
      </w:tr>
      <w:tr w:rsidR="00457C4C" w:rsidRPr="00B05D8E" w:rsidTr="00C3391A">
        <w:trPr>
          <w:trHeight w:val="30"/>
          <w:tblCellSpacing w:w="0" w:type="dxa"/>
        </w:trPr>
        <w:tc>
          <w:tcPr>
            <w:tcW w:w="0" w:type="auto"/>
            <w:vAlign w:val="center"/>
          </w:tcPr>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PARTE PRIMA</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 xml:space="preserve">CODICE ETICO DELLE IMPRESE CONCORRENTI E APPALTATRICI </w:t>
            </w:r>
            <w:r w:rsidRPr="00B05D8E">
              <w:rPr>
                <w:rFonts w:ascii="Verdana" w:hAnsi="Verdana" w:cs="Verdana"/>
                <w:b/>
                <w:bCs/>
                <w:sz w:val="20"/>
                <w:szCs w:val="20"/>
              </w:rPr>
              <w:br/>
              <w:t>DEGLI APPALTI COMUNALI DI LAVORI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1. Ambito di applicazione</w:t>
            </w:r>
            <w:r w:rsidRPr="00B05D8E">
              <w:rPr>
                <w:rFonts w:ascii="Verdana" w:hAnsi="Verdana" w:cs="Verdana"/>
                <w:sz w:val="20"/>
                <w:szCs w:val="20"/>
              </w:rPr>
              <w:br/>
            </w:r>
            <w:r w:rsidRPr="00B05D8E">
              <w:rPr>
                <w:rFonts w:ascii="Verdana" w:hAnsi="Verdana" w:cs="Verdana"/>
                <w:sz w:val="20"/>
                <w:szCs w:val="20"/>
              </w:rPr>
              <w:br/>
              <w:t>1. Questo codice etico regola i comportamenti che vengono posti in essere con riferimento alle gare d'appalto ed ai contratti di lavori del Comune di Molfetta.</w:t>
            </w:r>
            <w:r w:rsidRPr="00B05D8E">
              <w:rPr>
                <w:rFonts w:ascii="Verdana" w:hAnsi="Verdana" w:cs="Verdana"/>
                <w:sz w:val="20"/>
                <w:szCs w:val="20"/>
              </w:rPr>
              <w:br/>
              <w:t>2. Esso interessa tutte le aziende che concorrono alle gare d'appalto ed eseguono contratti in qualità di soggetto appaltatore o subappaltatore.</w:t>
            </w:r>
            <w:r w:rsidRPr="00B05D8E">
              <w:rPr>
                <w:rFonts w:ascii="Verdana" w:hAnsi="Verdana" w:cs="Verdana"/>
                <w:sz w:val="20"/>
                <w:szCs w:val="20"/>
              </w:rPr>
              <w:br/>
              <w:t>3. Esso costituisce inoltre parte integrante di tutti i contratti e convenzioni stipulati con il Comune di Molfetta e la sua espressa accettazione costituisce condizione di ammissione alle gare d'appalto comunali di lavori.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2. Dovere di correttezza</w:t>
            </w:r>
            <w:r w:rsidRPr="00B05D8E">
              <w:rPr>
                <w:rFonts w:ascii="Verdana" w:hAnsi="Verdana" w:cs="Verdana"/>
                <w:b/>
                <w:bCs/>
                <w:sz w:val="20"/>
                <w:szCs w:val="20"/>
              </w:rPr>
              <w:br/>
            </w:r>
            <w:r w:rsidRPr="00B05D8E">
              <w:rPr>
                <w:rFonts w:ascii="Verdana" w:hAnsi="Verdana" w:cs="Verdana"/>
                <w:sz w:val="20"/>
                <w:szCs w:val="20"/>
              </w:rPr>
              <w:br/>
              <w:t>1. L'azienda concorrente o appaltatrice agisce nel rispetto dei principi di buona fede nei confronti del Comune di Molfetta e di correttezza professionale e lealtà nei confronti delle altre ditte.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3. Concorrenza</w:t>
            </w:r>
            <w:r w:rsidRPr="00B05D8E">
              <w:rPr>
                <w:rFonts w:ascii="Verdana" w:hAnsi="Verdana" w:cs="Verdana"/>
                <w:sz w:val="20"/>
                <w:szCs w:val="20"/>
              </w:rPr>
              <w:br/>
            </w:r>
            <w:r w:rsidRPr="00B05D8E">
              <w:rPr>
                <w:rFonts w:ascii="Verdana" w:hAnsi="Verdana" w:cs="Verdana"/>
                <w:sz w:val="20"/>
                <w:szCs w:val="20"/>
              </w:rPr>
              <w:br/>
              <w:t xml:space="preserve">1. La ditta che partecipa a gare d'appalto si astiene da comportamenti anticoncorrenziali e rispetta le "Norme per la tutela della concorrenza e del mercato" contenute nella legge 287/1990. </w:t>
            </w:r>
            <w:r w:rsidRPr="00B05D8E">
              <w:rPr>
                <w:rFonts w:ascii="Verdana" w:hAnsi="Verdana" w:cs="Verdana"/>
                <w:sz w:val="20"/>
                <w:szCs w:val="20"/>
              </w:rPr>
              <w:br/>
              <w:t>2. Ai fini del presente codice, si intende per comportamento anticoncorrenziale qualsiasi comportamento o pratica d'affari ingannevoli, fraudolenti o sleali contrari alla libera concorrenza o altrimenti lesivi delle norme della buona fede, in virtù dei quali l'impresa basa la propria offerta su un accordo illecito o su una pratica concordata tra imprese mediante:</w:t>
            </w:r>
            <w:r w:rsidRPr="00B05D8E">
              <w:rPr>
                <w:rFonts w:ascii="Verdana" w:hAnsi="Verdana" w:cs="Verdana"/>
                <w:sz w:val="20"/>
                <w:szCs w:val="20"/>
              </w:rPr>
              <w:br/>
              <w:t xml:space="preserve">- la promessa, offerta, concessione diretta o indiretta ad una persona, per se stessa o per un terzo, di un vantaggio in cambio dell'aggiudicazione dell'appalto, ovvero altre forme di collusione con la persona responsabile per l'aggiudicazione dell'appalto; </w:t>
            </w:r>
            <w:r w:rsidRPr="00B05D8E">
              <w:rPr>
                <w:rFonts w:ascii="Verdana" w:hAnsi="Verdana" w:cs="Verdana"/>
                <w:sz w:val="20"/>
                <w:szCs w:val="20"/>
              </w:rPr>
              <w:br/>
              <w:t xml:space="preserve">- tacendo l'esistenza di un accordo illecito o di una pratica concertata; </w:t>
            </w:r>
            <w:r w:rsidRPr="00B05D8E">
              <w:rPr>
                <w:rFonts w:ascii="Verdana" w:hAnsi="Verdana" w:cs="Verdana"/>
                <w:sz w:val="20"/>
                <w:szCs w:val="20"/>
              </w:rPr>
              <w:br/>
              <w:t xml:space="preserve">- un accordo per concentrare i prezzi o le altre condizioni dell'offerta; </w:t>
            </w:r>
            <w:r w:rsidRPr="00B05D8E">
              <w:rPr>
                <w:rFonts w:ascii="Verdana" w:hAnsi="Verdana" w:cs="Verdana"/>
                <w:sz w:val="20"/>
                <w:szCs w:val="20"/>
              </w:rPr>
              <w:br/>
              <w:t>- l'offerta o la concessione di vantaggi ad altri concorrenti affinchè non concorrano all'appalto o ritirino la loro offerta.</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4. Collegamenti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La ditta non si avvale dell'esistenza di forme di controllo o collegamento con altre imprese a norma dell'art. 2359 del Codice Civile, né si avvale dell'esistenza di altre forme di collegamento sostanziale per influenzare l'andamento delle gare d'appalto.</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5. Rapporti con gli uffici comunali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 xml:space="preserve">1. Nel partecipare a gare d'appalto di lavori, nelle trattative e negoziazioni comunque connesse con gli appalti comunali e nella successiva esecuzione, la ditta si astiene da qualsiasi tentativo </w:t>
            </w:r>
            <w:r w:rsidRPr="00B05D8E">
              <w:rPr>
                <w:rFonts w:ascii="Verdana" w:hAnsi="Verdana" w:cs="Verdana"/>
                <w:sz w:val="20"/>
                <w:szCs w:val="20"/>
              </w:rPr>
              <w:lastRenderedPageBreak/>
              <w:t>di influenzare impropriamente i dipendenti dell'ente che lo rappresentano ovvero che trattano o prendono decisioni per conto del Comune di Molfetta.</w:t>
            </w:r>
            <w:r w:rsidRPr="00B05D8E">
              <w:rPr>
                <w:rFonts w:ascii="Verdana" w:hAnsi="Verdana" w:cs="Verdana"/>
                <w:sz w:val="20"/>
                <w:szCs w:val="20"/>
              </w:rPr>
              <w:br/>
              <w:t xml:space="preserve">2. Non è consentito offrire denaro o doni ai dipendenti, né ai loro parenti, salvo che si tratti di doni o utilità d'uso di modico valore. </w:t>
            </w:r>
            <w:r w:rsidRPr="00B05D8E">
              <w:rPr>
                <w:rFonts w:ascii="Verdana" w:hAnsi="Verdana" w:cs="Verdana"/>
                <w:sz w:val="20"/>
                <w:szCs w:val="20"/>
              </w:rPr>
              <w:br/>
              <w:t>3. Non è altresì consentito esaminare o proporre opportunità di impiego e/o commerciali che possano avvantaggiare i dipendenti a titolo personale.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br/>
            </w:r>
            <w:r w:rsidRPr="00B05D8E">
              <w:rPr>
                <w:rFonts w:ascii="Verdana" w:hAnsi="Verdana" w:cs="Verdana"/>
                <w:b/>
                <w:bCs/>
                <w:sz w:val="20"/>
                <w:szCs w:val="20"/>
              </w:rPr>
              <w:t>6. Dovere di segnalazione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La ditta segnala al Comune di Molfetta qualsiasi tentativo di turbativa, irregolarità o distorsione nelle fasi di svolgimento della gara e/o durante l'esecuzione del contratto, da parte di ogni concorrente o interessato.</w:t>
            </w:r>
            <w:r w:rsidRPr="00B05D8E">
              <w:rPr>
                <w:rFonts w:ascii="Verdana" w:hAnsi="Verdana" w:cs="Verdana"/>
                <w:sz w:val="20"/>
                <w:szCs w:val="20"/>
              </w:rPr>
              <w:br/>
              <w:t>2. La ditta segnala altresì qualsiasi anomala richiesta o pretesa da parte dei dipendenti addetti o di chiunque possa influenzare le decisioni relative alla gara o al contratto ed alla sua esecuzione.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7. Mancata accettazione</w:t>
            </w:r>
            <w:r w:rsidRPr="00B05D8E">
              <w:rPr>
                <w:rFonts w:ascii="Verdana" w:hAnsi="Verdana" w:cs="Verdana"/>
                <w:sz w:val="20"/>
                <w:szCs w:val="20"/>
              </w:rPr>
              <w:br/>
            </w:r>
            <w:r w:rsidRPr="00B05D8E">
              <w:rPr>
                <w:rFonts w:ascii="Verdana" w:hAnsi="Verdana" w:cs="Verdana"/>
                <w:sz w:val="20"/>
                <w:szCs w:val="20"/>
              </w:rPr>
              <w:br/>
              <w:t>1. La mancanza di una copia del presente codice etico allegato alla documentazione di gara e sottoscritto per accettazione dal titolare o legale rappresentante della ditta concorrente, comporterà l'esclusione dalla gara.</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8. Violazioni del codice etico</w:t>
            </w:r>
            <w:r w:rsidRPr="00B05D8E">
              <w:rPr>
                <w:rFonts w:ascii="Verdana" w:hAnsi="Verdana" w:cs="Verdana"/>
                <w:sz w:val="20"/>
                <w:szCs w:val="20"/>
              </w:rPr>
              <w:br/>
            </w:r>
            <w:r w:rsidRPr="00B05D8E">
              <w:rPr>
                <w:rFonts w:ascii="Verdana" w:hAnsi="Verdana" w:cs="Verdana"/>
                <w:sz w:val="20"/>
                <w:szCs w:val="20"/>
              </w:rPr>
              <w:br/>
              <w:t xml:space="preserve">1. La violazione delle norme stabilite dal presente codice per una corretta e leale concorrenza nella gara d'appalto comporterà l'esclusione dalla gara ovvero, qualora la violazione sia riscontrata in un momento successivo, l'annullamento dell'aggiudicazione. </w:t>
            </w:r>
            <w:r w:rsidRPr="00B05D8E">
              <w:rPr>
                <w:rFonts w:ascii="Verdana" w:hAnsi="Verdana" w:cs="Verdana"/>
                <w:sz w:val="20"/>
                <w:szCs w:val="20"/>
              </w:rPr>
              <w:br/>
              <w:t xml:space="preserve">2. La violazione delle norme stabilite per la corretta esecuzione del contratto comporterà la risoluzione del contratto per colpa della ditta. </w:t>
            </w:r>
            <w:r w:rsidRPr="00B05D8E">
              <w:rPr>
                <w:rFonts w:ascii="Verdana" w:hAnsi="Verdana" w:cs="Verdana"/>
                <w:sz w:val="20"/>
                <w:szCs w:val="20"/>
              </w:rPr>
              <w:br/>
              <w:t>3. In ogni caso, la violazione delle norme previste agli articoli 3, 4, 5 e 6 comporterà l'esclusione dalle gare indette dal Comune di Molfetta per tre anni.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PARTE SECONDA</w:t>
            </w:r>
            <w:r w:rsidRPr="00B05D8E">
              <w:rPr>
                <w:rFonts w:ascii="Verdana" w:hAnsi="Verdana" w:cs="Verdana"/>
                <w:b/>
                <w:bCs/>
                <w:sz w:val="20"/>
                <w:szCs w:val="20"/>
              </w:rPr>
              <w:br/>
              <w:t>CODICE ETICO DEL DIPENDENTE NEGLI APPALTI COMUNALI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1. Ambito di applicazione</w:t>
            </w:r>
            <w:r w:rsidRPr="00B05D8E">
              <w:rPr>
                <w:rFonts w:ascii="Verdana" w:hAnsi="Verdana" w:cs="Verdana"/>
                <w:sz w:val="20"/>
                <w:szCs w:val="20"/>
              </w:rPr>
              <w:br/>
            </w:r>
            <w:r w:rsidRPr="00B05D8E">
              <w:rPr>
                <w:rFonts w:ascii="Verdana" w:hAnsi="Verdana" w:cs="Verdana"/>
                <w:sz w:val="20"/>
                <w:szCs w:val="20"/>
              </w:rPr>
              <w:br/>
              <w:t>1. Questo codice regola i comportamenti che vengono posti in essere in occasione di ogni fase dei procedimenti relativi ad appalti, negoziazioni e contratti del Comune di Molfetta, compresa l'esecuzione ed il collaudo. Esso fa riferimento al Codice emanato dal Ministro della Funzione Pubblica con Decreto 28 novembre 2000, del quale costituisce integrazione specificamente mirata all'attività contrattuale.</w:t>
            </w:r>
            <w:r w:rsidRPr="00B05D8E">
              <w:rPr>
                <w:rFonts w:ascii="Verdana" w:hAnsi="Verdana" w:cs="Verdana"/>
                <w:sz w:val="20"/>
                <w:szCs w:val="20"/>
              </w:rPr>
              <w:br/>
              <w:t>2. Esso interessa tutti i dipendenti, collaboratori o incaricati che nell'esercizio delle funzioni e dei compiti loro spettanti nell'ambito dell'organizzazione comunale intervengono nei suddetti procedimenti.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2. Imparzialità</w:t>
            </w:r>
            <w:r w:rsidRPr="00B05D8E">
              <w:rPr>
                <w:rFonts w:ascii="Verdana" w:hAnsi="Verdana" w:cs="Verdana"/>
                <w:b/>
                <w:bCs/>
                <w:sz w:val="20"/>
                <w:szCs w:val="20"/>
              </w:rPr>
              <w:br/>
            </w:r>
            <w:r w:rsidRPr="00B05D8E">
              <w:rPr>
                <w:rFonts w:ascii="Verdana" w:hAnsi="Verdana" w:cs="Verdana"/>
                <w:sz w:val="20"/>
                <w:szCs w:val="20"/>
              </w:rPr>
              <w:br/>
              <w:t>1. Il dipendente assicura la parità di trattamento tra le imprese che vengono in contatto con il Comune di Molfetta. Perciò si astiene da qualsiasi azione arbitraria che abbia effetti negativi sulle imprese, nonché da qualsiasi trattamento preferenziale e non rifiuta né accorda ad alcuno prestazioni o trattamenti che siano normalmente rifiutati od accordati ad altri.</w:t>
            </w:r>
            <w:r w:rsidRPr="00B05D8E">
              <w:rPr>
                <w:rFonts w:ascii="Verdana" w:hAnsi="Verdana" w:cs="Verdana"/>
                <w:sz w:val="20"/>
                <w:szCs w:val="20"/>
              </w:rPr>
              <w:br/>
            </w:r>
            <w:r w:rsidRPr="00B05D8E">
              <w:rPr>
                <w:rFonts w:ascii="Verdana" w:hAnsi="Verdana" w:cs="Verdana"/>
                <w:sz w:val="20"/>
                <w:szCs w:val="20"/>
              </w:rPr>
              <w:lastRenderedPageBreak/>
              <w:t>2. Il dipendente, salvo giustificato motivo, non ritarda né affida ad altri dipendenti il compimento di proprie attività o l'adozione di decisioni di propria spettanza.</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3. Riservatezza</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Il dipendente non diffonde, né utilizza a fini privati, le informazioni di cui dispone per ragioni d'ufficio, fermo restando il rispetto delle norme e dei regolamenti a tutela del diritto di informazione e di accesso.</w:t>
            </w:r>
            <w:r w:rsidRPr="00B05D8E">
              <w:rPr>
                <w:rFonts w:ascii="Verdana" w:hAnsi="Verdana" w:cs="Verdana"/>
                <w:sz w:val="20"/>
                <w:szCs w:val="20"/>
              </w:rPr>
              <w:br/>
              <w:t>2. Mantiene con particolare cura la riservatezza inerente i procedimenti di gara ed i nominativi dei concorrenti prima dell'aggiudicazione.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4. Indipendenza</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Il dipendente mantiene una posizione di indipendenza, al fine di evitare di prendere decisioni o svolgere attività inerenti alle sue mansioni in situazioni, anche solo apparenti, di conflitto di interessi.</w:t>
            </w:r>
            <w:r w:rsidRPr="00B05D8E">
              <w:rPr>
                <w:rFonts w:ascii="Verdana" w:hAnsi="Verdana" w:cs="Verdana"/>
                <w:sz w:val="20"/>
                <w:szCs w:val="20"/>
              </w:rPr>
              <w:br/>
              <w:t>2. Egli non svolge alcuna attività che contrasti con il corretto adempimento dei compiti d'ufficio e si impegna ad evitare situazioni che possano nuocere agli interessi o all'immagine del Comune di Molfetta.</w:t>
            </w:r>
            <w:r w:rsidRPr="00B05D8E">
              <w:rPr>
                <w:rFonts w:ascii="Verdana" w:hAnsi="Verdana" w:cs="Verdana"/>
                <w:sz w:val="20"/>
                <w:szCs w:val="20"/>
              </w:rPr>
              <w:br/>
              <w:t>3. Il dipendente comunica al dirigente la propria partecipazione ad organizzazioni, aziende o enti, i cui interessi siano coinvolti dallo svolgimento dell'attività negoziale dell'ufficio.</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5. Obbligo di astensione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Il dipendente si astiene dal partecipare all'adozione di decisioni o ad attività che possano coinvolgere interessi propri ovvero di suoi parenti entro il quarto grado o conviventi.</w:t>
            </w:r>
            <w:r w:rsidRPr="00B05D8E">
              <w:rPr>
                <w:rFonts w:ascii="Verdana" w:hAnsi="Verdana" w:cs="Verdana"/>
                <w:sz w:val="20"/>
                <w:szCs w:val="20"/>
              </w:rPr>
              <w:br/>
              <w:t>2. Il dipendente si astiene in ogni caso in cui esistano gravi ragioni di convenienza. In caso di dubbio, sull'astensione decide il dirigente.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6. Regali ed altre utilità</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Il dipendente non chiede, per sé o per altri, né accetta, regali od altre utilità, salvo quelli d'uso di modico valore, da fornitori, appaltatori o ditte concorrenti o comunque interessate alle forniture ed agli appalti comunali.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2. Il dipendente non accetta per uso personale, né detiene o gode a titolo personale, utilità spettanti all'acquirente, in relazione all'acquisto di beni o servizi per ragioni d'ufficio.</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7. Attività collaterali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Il dipendente non accetta da soggetti diversi dall'amministrazione comunale retribuzioni o altre prestazioni alle quali è tenuto per lo svolgimento dei propri compiti d'ufficio.</w:t>
            </w:r>
            <w:r w:rsidRPr="00B05D8E">
              <w:rPr>
                <w:rFonts w:ascii="Verdana" w:hAnsi="Verdana" w:cs="Verdana"/>
                <w:sz w:val="20"/>
                <w:szCs w:val="20"/>
              </w:rPr>
              <w:br/>
              <w:t>2. Il dipendente non accetta incarichi di collaborazione con ditte che abbiano in corso, o abbiano avuto nel biennio precedente, forniture o appalti comunali.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8. Contratti con appaltatori</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Il dipendente non conclude, per conto del Comune di Molfetta, contratti d'appalto con imprese con le quali abbia stipulato contratti a titolo privato nel biennio precedente.</w:t>
            </w:r>
            <w:r w:rsidRPr="00B05D8E">
              <w:rPr>
                <w:rFonts w:ascii="Verdana" w:hAnsi="Verdana" w:cs="Verdana"/>
                <w:sz w:val="20"/>
                <w:szCs w:val="20"/>
              </w:rPr>
              <w:br/>
              <w:t>2. Nel caso in cui il Comune di Molfetta concluda contratti di appalto con imprese con le quali egli abbia concluso contratti a titolo privato nel biennio precedente, si astiene dal partecipare all'adozione delle decisioni ed alle attività relative all'esecuzione del contratto.</w:t>
            </w:r>
            <w:r w:rsidRPr="00B05D8E">
              <w:rPr>
                <w:rFonts w:ascii="Verdana" w:hAnsi="Verdana" w:cs="Verdana"/>
                <w:sz w:val="20"/>
                <w:szCs w:val="20"/>
              </w:rPr>
              <w:br/>
            </w:r>
            <w:r w:rsidRPr="00B05D8E">
              <w:rPr>
                <w:rFonts w:ascii="Verdana" w:hAnsi="Verdana" w:cs="Verdana"/>
                <w:sz w:val="20"/>
                <w:szCs w:val="20"/>
              </w:rPr>
              <w:lastRenderedPageBreak/>
              <w:t>3. Il dipendente che stipula contratti a titolo privato con imprese con cui abbia concluso, nel biennio precedente, contratti di appalto per conto del Comune di Molfetta, ne informa per iscritto il dirigente.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9. Esecuzione del contratto</w:t>
            </w:r>
            <w:r w:rsidRPr="00B05D8E">
              <w:rPr>
                <w:rFonts w:ascii="Verdana" w:hAnsi="Verdana" w:cs="Verdana"/>
                <w:sz w:val="20"/>
                <w:szCs w:val="20"/>
              </w:rPr>
              <w:br/>
            </w:r>
            <w:r w:rsidRPr="00B05D8E">
              <w:rPr>
                <w:rFonts w:ascii="Verdana" w:hAnsi="Verdana" w:cs="Verdana"/>
                <w:sz w:val="20"/>
                <w:szCs w:val="20"/>
              </w:rPr>
              <w:br/>
              <w:t>1. Nella fase di esecuzione del contratto, la valutazione del rispetto delle condizioni contrattuali è effettuata con oggettività e deve essere documentata e la relativa contabilizzazione deve essere conclusa nei tempi stabiliti.</w:t>
            </w:r>
            <w:r w:rsidRPr="00B05D8E">
              <w:rPr>
                <w:rFonts w:ascii="Verdana" w:hAnsi="Verdana" w:cs="Verdana"/>
                <w:sz w:val="20"/>
                <w:szCs w:val="20"/>
              </w:rPr>
              <w:br/>
              <w:t>2. Quando problemi organizzativi o situazioni di particolari carichi di lavoro ostacolino l'immediato disbrigo delle relative operazioni, ne deve essere data comunicazione al dirigente responsabile e l'attività deve comunque rispettare rigorosamente l'ordine progressivo di maturazione del diritto di pagamento da parte di ciascuna impresa.</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10. Doveri del dirigente</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sz w:val="20"/>
                <w:szCs w:val="20"/>
              </w:rPr>
              <w:t>1. Il dirigente è tenuto ad osservare tutti gli obblighi previsti per i dipendenti.</w:t>
            </w:r>
            <w:r w:rsidRPr="00B05D8E">
              <w:rPr>
                <w:rFonts w:ascii="Verdana" w:hAnsi="Verdana" w:cs="Verdana"/>
                <w:sz w:val="20"/>
                <w:szCs w:val="20"/>
              </w:rPr>
              <w:br/>
              <w:t>2. Egli è tenuto altresì a vigilare che i dipendenti osservino i predetti obblighi adottando a tal fine i provvedimenti ed i controlli necessari. I controlli sono effettuati anche in forma diretta e con periodicità adeguata alla tipologia di attività da verificare.</w:t>
            </w:r>
            <w:r w:rsidRPr="00B05D8E">
              <w:rPr>
                <w:rFonts w:ascii="Verdana" w:hAnsi="Verdana" w:cs="Verdana"/>
                <w:sz w:val="20"/>
                <w:szCs w:val="20"/>
              </w:rPr>
              <w:br/>
              <w:t>3. Il dirigente collabora attivamente ad ogni controllo effettuato dall'amministrazione comunale, da autorità amministrative o dall'autorità giudiziaria.</w:t>
            </w:r>
          </w:p>
          <w:p w:rsidR="00457C4C" w:rsidRPr="00B05D8E" w:rsidRDefault="00457C4C" w:rsidP="00C3391A">
            <w:pPr>
              <w:spacing w:before="100" w:beforeAutospacing="1" w:after="100" w:afterAutospacing="1"/>
              <w:jc w:val="left"/>
              <w:rPr>
                <w:rFonts w:ascii="Verdana" w:hAnsi="Verdana" w:cs="Verdana"/>
                <w:sz w:val="20"/>
                <w:szCs w:val="20"/>
              </w:rPr>
            </w:pPr>
            <w:r w:rsidRPr="00B05D8E">
              <w:rPr>
                <w:rFonts w:ascii="Verdana" w:hAnsi="Verdana" w:cs="Verdana"/>
                <w:b/>
                <w:bCs/>
                <w:sz w:val="20"/>
                <w:szCs w:val="20"/>
              </w:rPr>
              <w:t>11. Inosservanza</w:t>
            </w:r>
            <w:r w:rsidRPr="00B05D8E">
              <w:rPr>
                <w:rFonts w:ascii="Verdana" w:hAnsi="Verdana" w:cs="Verdana"/>
                <w:sz w:val="20"/>
                <w:szCs w:val="20"/>
              </w:rPr>
              <w:br/>
            </w:r>
            <w:r w:rsidRPr="00B05D8E">
              <w:rPr>
                <w:rFonts w:ascii="Verdana" w:hAnsi="Verdana" w:cs="Verdana"/>
                <w:sz w:val="20"/>
                <w:szCs w:val="20"/>
              </w:rPr>
              <w:br/>
              <w:t>1. La violazione dei doveri previsti nel presente codice comporta l'applicazione delle sanzioni disciplinari nei modi previsti dai regolamenti comunali.</w:t>
            </w:r>
            <w:r w:rsidRPr="00B05D8E">
              <w:rPr>
                <w:rFonts w:ascii="Verdana" w:hAnsi="Verdana" w:cs="Verdana"/>
                <w:sz w:val="20"/>
                <w:szCs w:val="20"/>
              </w:rPr>
              <w:br/>
              <w:t>2. L'inosservanza del presente codice assume anche rilievo con riferimento all'assegnazione degli incarichi e alla collocazione del dipendente, nonché ai fini della valutazione e della corresponsione di incentivi economici.</w:t>
            </w:r>
          </w:p>
        </w:tc>
      </w:tr>
    </w:tbl>
    <w:p w:rsidR="00457C4C" w:rsidRDefault="00457C4C" w:rsidP="00457C4C"/>
    <w:p w:rsidR="00457C4C" w:rsidRPr="00F435D4" w:rsidRDefault="00457C4C" w:rsidP="00457C4C"/>
    <w:p w:rsidR="00457C4C" w:rsidRDefault="00457C4C" w:rsidP="00457C4C">
      <w:pPr>
        <w:tabs>
          <w:tab w:val="left" w:pos="6492"/>
        </w:tabs>
        <w:jc w:val="left"/>
      </w:pPr>
    </w:p>
    <w:p w:rsidR="00A96C6F" w:rsidRDefault="00A96C6F">
      <w:pPr>
        <w:rPr>
          <w:rFonts w:ascii="Book Antiqua" w:hAnsi="Book Antiqua"/>
        </w:rPr>
      </w:pPr>
      <w:r>
        <w:rPr>
          <w:rFonts w:ascii="Book Antiqua" w:hAnsi="Book Antiqua"/>
        </w:rPr>
        <w:br w:type="page"/>
      </w:r>
    </w:p>
    <w:p w:rsidR="00B54948" w:rsidRDefault="00B54948" w:rsidP="00457C4C">
      <w:pPr>
        <w:rPr>
          <w:rFonts w:ascii="Book Antiqua" w:hAnsi="Book Antiqua"/>
          <w:smallCaps/>
          <w:spacing w:val="5"/>
          <w:u w:val="single"/>
        </w:rPr>
      </w:pPr>
    </w:p>
    <w:p w:rsidR="00457C4C" w:rsidRPr="00457C4C" w:rsidRDefault="00111ABF" w:rsidP="00457C4C">
      <w:pPr>
        <w:rPr>
          <w:rFonts w:ascii="Book Antiqua" w:hAnsi="Book Antiqua"/>
          <w:smallCaps/>
          <w:spacing w:val="5"/>
          <w:u w:val="single"/>
        </w:rPr>
      </w:pPr>
      <w:r>
        <w:rPr>
          <w:rFonts w:ascii="Book Antiqua" w:hAnsi="Book Antiqua"/>
          <w:smallCaps/>
          <w:spacing w:val="5"/>
          <w:u w:val="single"/>
        </w:rPr>
        <w:t xml:space="preserve">  </w:t>
      </w:r>
      <w:r w:rsidR="00457C4C" w:rsidRPr="00457C4C">
        <w:rPr>
          <w:rFonts w:ascii="Book Antiqua" w:hAnsi="Book Antiqua"/>
          <w:smallCaps/>
          <w:spacing w:val="5"/>
          <w:u w:val="single"/>
        </w:rPr>
        <w:t>ALLEGATO N)</w:t>
      </w:r>
    </w:p>
    <w:p w:rsidR="00457C4C" w:rsidRPr="00457C4C" w:rsidRDefault="00457C4C" w:rsidP="00457C4C">
      <w:pPr>
        <w:rPr>
          <w:rFonts w:ascii="Book Antiqua" w:hAnsi="Book Antiqua"/>
          <w:smallCaps/>
          <w:spacing w:val="5"/>
        </w:rPr>
      </w:pPr>
    </w:p>
    <w:p w:rsidR="00457C4C" w:rsidRPr="00457C4C" w:rsidRDefault="00457C4C" w:rsidP="00457C4C">
      <w:pPr>
        <w:rPr>
          <w:rFonts w:ascii="Book Antiqua" w:hAnsi="Book Antiqua"/>
          <w:smallCaps/>
          <w:spacing w:val="5"/>
        </w:rPr>
      </w:pPr>
      <w:r w:rsidRPr="00457C4C">
        <w:rPr>
          <w:rFonts w:ascii="Book Antiqua" w:hAnsi="Book Antiqua"/>
          <w:smallCaps/>
          <w:spacing w:val="5"/>
        </w:rPr>
        <w:t xml:space="preserve">Protocollo d’intesa fra la Prefettura di Bari ed il Comune di Molfetta ai fini della prevenzione dei tentativi di infiltrazione della criminalità organizzata e per il rafforzamento della legalità e della trasparenza del settore dei contratti pubblici di lavori, servizi e forniture. </w:t>
      </w:r>
    </w:p>
    <w:p w:rsidR="00B54948" w:rsidRPr="00B54948" w:rsidRDefault="00457C4C" w:rsidP="00B54948">
      <w:pPr>
        <w:rPr>
          <w:rFonts w:ascii="Book Antiqua" w:hAnsi="Book Antiqua"/>
          <w:smallCaps/>
          <w:spacing w:val="5"/>
        </w:rPr>
      </w:pPr>
      <w:r w:rsidRPr="00457C4C">
        <w:rPr>
          <w:rFonts w:ascii="Book Antiqua" w:hAnsi="Book Antiqua"/>
          <w:smallCaps/>
          <w:spacing w:val="5"/>
        </w:rPr>
        <w:t>Deliberazione Commissariale n.04 del 03/12/2012.</w:t>
      </w:r>
    </w:p>
    <w:p w:rsidR="00457C4C" w:rsidRPr="00457C4C" w:rsidRDefault="00457C4C" w:rsidP="00457C4C">
      <w:pPr>
        <w:spacing w:before="100" w:beforeAutospacing="1" w:after="100" w:afterAutospacing="1"/>
        <w:rPr>
          <w:rFonts w:ascii="Book Antiqua" w:hAnsi="Book Antiqua"/>
          <w:b/>
          <w:spacing w:val="5"/>
        </w:rPr>
      </w:pPr>
      <w:r w:rsidRPr="00457C4C">
        <w:rPr>
          <w:rFonts w:ascii="Book Antiqua" w:hAnsi="Book Antiqua"/>
          <w:b/>
          <w:spacing w:val="5"/>
        </w:rPr>
        <w:t>CLAUSOLE CONTRATTUALI</w:t>
      </w:r>
    </w:p>
    <w:p w:rsidR="00457C4C" w:rsidRPr="00457C4C" w:rsidRDefault="00457C4C" w:rsidP="00457C4C">
      <w:pPr>
        <w:spacing w:before="100" w:beforeAutospacing="1" w:after="100" w:afterAutospacing="1"/>
        <w:rPr>
          <w:rFonts w:ascii="Book Antiqua" w:hAnsi="Book Antiqua"/>
          <w:spacing w:val="1"/>
        </w:rPr>
      </w:pPr>
      <w:r w:rsidRPr="00457C4C">
        <w:rPr>
          <w:rFonts w:ascii="Book Antiqua" w:hAnsi="Book Antiqua"/>
          <w:spacing w:val="1"/>
        </w:rPr>
        <w:t>Clausola n. 1</w:t>
      </w:r>
    </w:p>
    <w:p w:rsidR="00457C4C" w:rsidRPr="00457C4C" w:rsidRDefault="00457C4C" w:rsidP="00457C4C">
      <w:pPr>
        <w:tabs>
          <w:tab w:val="left" w:leader="dot" w:pos="5076"/>
        </w:tabs>
        <w:spacing w:before="100" w:beforeAutospacing="1" w:after="100" w:afterAutospacing="1"/>
        <w:rPr>
          <w:rFonts w:ascii="Book Antiqua" w:hAnsi="Book Antiqua"/>
          <w:spacing w:val="-3"/>
        </w:rPr>
      </w:pPr>
      <w:r w:rsidRPr="00457C4C">
        <w:rPr>
          <w:rFonts w:ascii="Book Antiqua" w:hAnsi="Book Antiqua"/>
          <w:spacing w:val="1"/>
        </w:rPr>
        <w:t xml:space="preserve">La sottoscritta impresa dichiara di essere a conoscenza di tutte le norme pattizie di cui </w:t>
      </w:r>
      <w:r w:rsidRPr="00457C4C">
        <w:rPr>
          <w:rFonts w:ascii="Book Antiqua" w:hAnsi="Book Antiqua"/>
          <w:spacing w:val="-1"/>
        </w:rPr>
        <w:t xml:space="preserve">al protocollo di legalità, sottoscritto nell'anno </w:t>
      </w:r>
      <w:r w:rsidRPr="00457C4C">
        <w:rPr>
          <w:rFonts w:ascii="Book Antiqua" w:hAnsi="Book Antiqua"/>
        </w:rPr>
        <w:t xml:space="preserve">2012 </w:t>
      </w:r>
      <w:r w:rsidRPr="00457C4C">
        <w:rPr>
          <w:rFonts w:ascii="Book Antiqua" w:hAnsi="Book Antiqua"/>
          <w:spacing w:val="-3"/>
        </w:rPr>
        <w:t xml:space="preserve">presso la Prefettura di Bari tra </w:t>
      </w:r>
      <w:r w:rsidRPr="00457C4C">
        <w:rPr>
          <w:rFonts w:ascii="Book Antiqua" w:hAnsi="Book Antiqua"/>
          <w:spacing w:val="2"/>
        </w:rPr>
        <w:t xml:space="preserve">l'altro consultabile al sito </w:t>
      </w:r>
      <w:hyperlink r:id="rId13" w:history="1">
        <w:r w:rsidRPr="00457C4C">
          <w:rPr>
            <w:rStyle w:val="Collegamentoipertestuale"/>
            <w:rFonts w:ascii="Book Antiqua" w:hAnsi="Book Antiqua"/>
          </w:rPr>
          <w:t>www.comune.molfetta.ba.it</w:t>
        </w:r>
      </w:hyperlink>
      <w:r w:rsidRPr="00457C4C">
        <w:rPr>
          <w:rFonts w:ascii="Book Antiqua" w:hAnsi="Book Antiqua"/>
        </w:rPr>
        <w:t xml:space="preserve"> , </w:t>
      </w:r>
      <w:r w:rsidRPr="00457C4C">
        <w:rPr>
          <w:rFonts w:ascii="Book Antiqua" w:hAnsi="Book Antiqua"/>
          <w:spacing w:val="9"/>
        </w:rPr>
        <w:t xml:space="preserve">e che qui si intendono </w:t>
      </w:r>
      <w:r w:rsidRPr="00457C4C">
        <w:rPr>
          <w:rFonts w:ascii="Book Antiqua" w:hAnsi="Book Antiqua"/>
        </w:rPr>
        <w:t>integralmente riportate e di accettarne incondizionatamente il contenuto e gli effetti.</w:t>
      </w:r>
    </w:p>
    <w:p w:rsidR="00457C4C" w:rsidRPr="00457C4C" w:rsidRDefault="00457C4C" w:rsidP="00457C4C">
      <w:pPr>
        <w:pStyle w:val="Style1"/>
        <w:spacing w:before="100" w:beforeAutospacing="1" w:after="100" w:afterAutospacing="1"/>
        <w:rPr>
          <w:rFonts w:ascii="Book Antiqua" w:hAnsi="Book Antiqua"/>
          <w:sz w:val="22"/>
          <w:szCs w:val="22"/>
          <w:lang w:eastAsia="en-US"/>
        </w:rPr>
      </w:pPr>
      <w:r w:rsidRPr="00457C4C">
        <w:rPr>
          <w:rFonts w:ascii="Book Antiqua" w:hAnsi="Book Antiqua"/>
          <w:spacing w:val="4"/>
          <w:sz w:val="22"/>
          <w:szCs w:val="22"/>
        </w:rPr>
        <w:t xml:space="preserve">Clausola </w:t>
      </w:r>
      <w:r w:rsidRPr="00457C4C">
        <w:rPr>
          <w:rFonts w:ascii="Book Antiqua" w:hAnsi="Book Antiqua"/>
          <w:spacing w:val="3"/>
          <w:sz w:val="22"/>
          <w:szCs w:val="22"/>
          <w:lang w:eastAsia="en-US"/>
        </w:rPr>
        <w:t xml:space="preserve">n. </w:t>
      </w:r>
      <w:r w:rsidRPr="00457C4C">
        <w:rPr>
          <w:rFonts w:ascii="Book Antiqua" w:hAnsi="Book Antiqua"/>
          <w:sz w:val="22"/>
          <w:szCs w:val="22"/>
          <w:lang w:eastAsia="en-US"/>
        </w:rPr>
        <w:t>2</w:t>
      </w:r>
    </w:p>
    <w:p w:rsidR="00457C4C" w:rsidRPr="00457C4C" w:rsidRDefault="00457C4C" w:rsidP="00457C4C">
      <w:pPr>
        <w:pStyle w:val="Style1"/>
        <w:spacing w:before="100" w:beforeAutospacing="1" w:after="100" w:afterAutospacing="1"/>
        <w:ind w:firstLine="72"/>
        <w:jc w:val="both"/>
        <w:rPr>
          <w:rFonts w:ascii="Book Antiqua" w:hAnsi="Book Antiqua"/>
          <w:spacing w:val="6"/>
          <w:sz w:val="22"/>
          <w:szCs w:val="22"/>
        </w:rPr>
      </w:pPr>
      <w:r w:rsidRPr="00457C4C">
        <w:rPr>
          <w:rFonts w:ascii="Book Antiqua" w:hAnsi="Book Antiqua"/>
          <w:spacing w:val="2"/>
          <w:sz w:val="22"/>
          <w:szCs w:val="22"/>
        </w:rPr>
        <w:t xml:space="preserve">La sottoscritta impresa si </w:t>
      </w:r>
      <w:r w:rsidRPr="00457C4C">
        <w:rPr>
          <w:rFonts w:ascii="Book Antiqua" w:hAnsi="Book Antiqua"/>
          <w:spacing w:val="-3"/>
          <w:sz w:val="22"/>
          <w:szCs w:val="22"/>
        </w:rPr>
        <w:t xml:space="preserve">impegna a </w:t>
      </w:r>
      <w:r w:rsidRPr="00457C4C">
        <w:rPr>
          <w:rFonts w:ascii="Book Antiqua" w:hAnsi="Book Antiqua"/>
          <w:spacing w:val="3"/>
          <w:sz w:val="22"/>
          <w:szCs w:val="22"/>
        </w:rPr>
        <w:t xml:space="preserve">comunicare alla stazione appaltante l’elenco delle </w:t>
      </w:r>
      <w:r w:rsidRPr="00457C4C">
        <w:rPr>
          <w:rFonts w:ascii="Book Antiqua" w:hAnsi="Book Antiqua"/>
          <w:spacing w:val="4"/>
          <w:sz w:val="22"/>
          <w:szCs w:val="22"/>
        </w:rPr>
        <w:t>imprese coinvolte nel piano di affidamento con riguardo alle forniture ed ai s</w:t>
      </w:r>
      <w:r w:rsidRPr="00457C4C">
        <w:rPr>
          <w:rFonts w:ascii="Book Antiqua" w:hAnsi="Book Antiqua"/>
          <w:spacing w:val="5"/>
          <w:sz w:val="22"/>
          <w:szCs w:val="22"/>
        </w:rPr>
        <w:t xml:space="preserve">ervizi di </w:t>
      </w:r>
      <w:r w:rsidRPr="00457C4C">
        <w:rPr>
          <w:rFonts w:ascii="Book Antiqua" w:hAnsi="Book Antiqua"/>
          <w:spacing w:val="-7"/>
          <w:sz w:val="22"/>
          <w:szCs w:val="22"/>
        </w:rPr>
        <w:t xml:space="preserve">cui agli artt. 2. </w:t>
      </w:r>
      <w:r w:rsidRPr="00457C4C">
        <w:rPr>
          <w:rFonts w:ascii="Book Antiqua" w:hAnsi="Book Antiqua"/>
          <w:spacing w:val="-2"/>
          <w:sz w:val="22"/>
          <w:szCs w:val="22"/>
        </w:rPr>
        <w:t xml:space="preserve">e </w:t>
      </w:r>
      <w:r w:rsidRPr="00457C4C">
        <w:rPr>
          <w:rFonts w:ascii="Book Antiqua" w:hAnsi="Book Antiqua"/>
          <w:spacing w:val="-3"/>
          <w:sz w:val="22"/>
          <w:szCs w:val="22"/>
        </w:rPr>
        <w:t>3 nonché  ogni eventuale variazione successivamente intervenuta</w:t>
      </w:r>
      <w:r w:rsidRPr="00457C4C">
        <w:rPr>
          <w:rFonts w:ascii="Book Antiqua" w:hAnsi="Book Antiqua"/>
          <w:sz w:val="22"/>
          <w:szCs w:val="22"/>
        </w:rPr>
        <w:t xml:space="preserve"> </w:t>
      </w:r>
      <w:r w:rsidRPr="00457C4C">
        <w:rPr>
          <w:rFonts w:ascii="Book Antiqua" w:hAnsi="Book Antiqua"/>
          <w:spacing w:val="-9"/>
          <w:sz w:val="22"/>
          <w:szCs w:val="22"/>
        </w:rPr>
        <w:t xml:space="preserve">per </w:t>
      </w:r>
      <w:r w:rsidRPr="00457C4C">
        <w:rPr>
          <w:rFonts w:ascii="Book Antiqua" w:hAnsi="Book Antiqua"/>
          <w:spacing w:val="6"/>
          <w:sz w:val="22"/>
          <w:szCs w:val="22"/>
        </w:rPr>
        <w:t>qualsiasi motivo.</w:t>
      </w:r>
    </w:p>
    <w:p w:rsidR="00457C4C" w:rsidRPr="00457C4C" w:rsidRDefault="00457C4C" w:rsidP="00457C4C">
      <w:pPr>
        <w:spacing w:before="100" w:beforeAutospacing="1" w:after="100" w:afterAutospacing="1"/>
        <w:rPr>
          <w:rFonts w:ascii="Book Antiqua" w:hAnsi="Book Antiqua"/>
        </w:rPr>
      </w:pPr>
      <w:r w:rsidRPr="00457C4C">
        <w:rPr>
          <w:rFonts w:ascii="Book Antiqua" w:hAnsi="Book Antiqua"/>
        </w:rPr>
        <w:t>Clausola n. 3</w:t>
      </w:r>
    </w:p>
    <w:p w:rsidR="00457C4C" w:rsidRPr="00457C4C" w:rsidRDefault="00457C4C" w:rsidP="00457C4C">
      <w:pPr>
        <w:spacing w:line="240" w:lineRule="exact"/>
        <w:rPr>
          <w:rFonts w:ascii="Book Antiqua" w:hAnsi="Book Antiqua"/>
        </w:rPr>
      </w:pPr>
      <w:r w:rsidRPr="00457C4C">
        <w:rPr>
          <w:rFonts w:ascii="Book Antiqua" w:hAnsi="Book Antiqua"/>
        </w:rPr>
        <w:t>La sottoscritta impresa si impegna a denunciare immediatamente alla Forze di Polizia o all'Autorità Giudiziaria ogni illecita richiesta di denaro, prestazione o altra utilità</w:t>
      </w:r>
    </w:p>
    <w:p w:rsidR="00457C4C" w:rsidRPr="00457C4C" w:rsidRDefault="00457C4C" w:rsidP="00457C4C">
      <w:pPr>
        <w:rPr>
          <w:rFonts w:ascii="Book Antiqua" w:hAnsi="Book Antiqua"/>
        </w:rPr>
      </w:pPr>
      <w:r w:rsidRPr="00457C4C">
        <w:rPr>
          <w:rFonts w:ascii="Book Antiqua" w:hAnsi="Book Antiqua"/>
        </w:rPr>
        <w:t>ovvero offerta di protezione nei confronti dell'imprenditore, degli eventuali componenti la compagine sociale o dei rispettivi familiari (richiesta di tangenti, pressi ni per indirizzare l'assunzione di personale o l'affidamento di lavorazioni, forniture o izi a determinate imprese, danneggiamenti, furti di beni personali o di cantiere).</w:t>
      </w:r>
    </w:p>
    <w:p w:rsidR="00457C4C" w:rsidRPr="00457C4C" w:rsidRDefault="00457C4C" w:rsidP="00457C4C">
      <w:pPr>
        <w:spacing w:before="100" w:beforeAutospacing="1" w:after="100" w:afterAutospacing="1"/>
        <w:rPr>
          <w:rFonts w:ascii="Book Antiqua" w:hAnsi="Book Antiqua"/>
          <w:spacing w:val="1"/>
        </w:rPr>
      </w:pPr>
      <w:r w:rsidRPr="00457C4C">
        <w:rPr>
          <w:rFonts w:ascii="Book Antiqua" w:hAnsi="Book Antiqua"/>
          <w:spacing w:val="1"/>
        </w:rPr>
        <w:t>Clausola n. 4</w:t>
      </w:r>
    </w:p>
    <w:p w:rsidR="00457C4C" w:rsidRPr="00457C4C" w:rsidRDefault="00457C4C" w:rsidP="00457C4C">
      <w:pPr>
        <w:spacing w:before="100" w:beforeAutospacing="1" w:after="100" w:afterAutospacing="1" w:line="216" w:lineRule="exact"/>
        <w:rPr>
          <w:rFonts w:ascii="Book Antiqua" w:hAnsi="Book Antiqua"/>
        </w:rPr>
      </w:pPr>
      <w:r w:rsidRPr="00457C4C">
        <w:rPr>
          <w:rFonts w:ascii="Book Antiqua" w:hAnsi="Book Antiqua"/>
          <w:spacing w:val="-25"/>
        </w:rPr>
        <w:t xml:space="preserve">La </w:t>
      </w:r>
      <w:r w:rsidRPr="00457C4C">
        <w:rPr>
          <w:rFonts w:ascii="Book Antiqua" w:hAnsi="Book Antiqua"/>
          <w:spacing w:val="2"/>
        </w:rPr>
        <w:t xml:space="preserve">sottoscritta </w:t>
      </w:r>
      <w:r w:rsidRPr="00457C4C">
        <w:rPr>
          <w:rFonts w:ascii="Book Antiqua" w:hAnsi="Book Antiqua"/>
          <w:spacing w:val="-7"/>
        </w:rPr>
        <w:t xml:space="preserve">impresa Si </w:t>
      </w:r>
      <w:r w:rsidRPr="00457C4C">
        <w:rPr>
          <w:rFonts w:ascii="Book Antiqua" w:hAnsi="Book Antiqua"/>
          <w:spacing w:val="-9"/>
        </w:rPr>
        <w:t xml:space="preserve">impegna </w:t>
      </w:r>
      <w:r w:rsidRPr="00457C4C">
        <w:rPr>
          <w:rFonts w:ascii="Book Antiqua" w:hAnsi="Book Antiqua"/>
          <w:spacing w:val="5"/>
        </w:rPr>
        <w:t xml:space="preserve">e segnalare alla Prefettura </w:t>
      </w:r>
      <w:r w:rsidRPr="00457C4C">
        <w:rPr>
          <w:rFonts w:ascii="Book Antiqua" w:hAnsi="Book Antiqua"/>
        </w:rPr>
        <w:t xml:space="preserve">l'avvenuta </w:t>
      </w:r>
      <w:r w:rsidRPr="00457C4C">
        <w:rPr>
          <w:rFonts w:ascii="Book Antiqua" w:hAnsi="Book Antiqua"/>
          <w:spacing w:val="12"/>
        </w:rPr>
        <w:t xml:space="preserve">formalizzazione della denuncia di cui alla precedente clausola 3 e ciò al fine di </w:t>
      </w:r>
      <w:r w:rsidRPr="00457C4C">
        <w:rPr>
          <w:rFonts w:ascii="Book Antiqua" w:hAnsi="Book Antiqua"/>
        </w:rPr>
        <w:t>consentire, nell'immediato, eventuali iniziative di competenza.</w:t>
      </w:r>
    </w:p>
    <w:p w:rsidR="00457C4C" w:rsidRPr="00457C4C" w:rsidRDefault="00457C4C" w:rsidP="00457C4C">
      <w:pPr>
        <w:spacing w:before="100" w:beforeAutospacing="1" w:after="100" w:afterAutospacing="1"/>
        <w:rPr>
          <w:rFonts w:ascii="Book Antiqua" w:hAnsi="Book Antiqua"/>
        </w:rPr>
      </w:pPr>
      <w:r w:rsidRPr="00457C4C">
        <w:rPr>
          <w:rFonts w:ascii="Book Antiqua" w:hAnsi="Book Antiqua"/>
        </w:rPr>
        <w:t>Clausola n. 5</w:t>
      </w:r>
    </w:p>
    <w:p w:rsidR="00457C4C" w:rsidRPr="00457C4C" w:rsidRDefault="00457C4C" w:rsidP="00457C4C">
      <w:pPr>
        <w:spacing w:before="100" w:beforeAutospacing="1" w:after="100" w:afterAutospacing="1"/>
        <w:ind w:firstLine="170"/>
        <w:rPr>
          <w:rFonts w:ascii="Book Antiqua" w:hAnsi="Book Antiqua"/>
        </w:rPr>
      </w:pPr>
      <w:r w:rsidRPr="00457C4C">
        <w:rPr>
          <w:rFonts w:ascii="Book Antiqua" w:hAnsi="Book Antiqua"/>
        </w:rPr>
        <w:t>La sottoscritta impresa dichiara di conoscere o di accettare la clausola risolutiva espressa che prevede la risoluzione immediata ed automatica del contratto, ovvero la revoca dall'autorizzazione al subappalto o subcontratto, qualora dovessero essere comunicate dalla Prefettura, successivamente alla stipula dei contratto o subcontratto</w:t>
      </w:r>
      <w:r w:rsidRPr="00457C4C">
        <w:rPr>
          <w:rFonts w:ascii="Book Antiqua" w:hAnsi="Book Antiqua"/>
          <w:b/>
        </w:rPr>
        <w:t xml:space="preserve">, </w:t>
      </w:r>
      <w:r w:rsidRPr="00457C4C">
        <w:rPr>
          <w:rFonts w:ascii="Book Antiqua" w:hAnsi="Book Antiqua"/>
        </w:rPr>
        <w:t>informazioni interdittive analoghe a quelle di cui all'art. 10 dal D. P. R. 252/9, ovvero la sussistenza di</w:t>
      </w:r>
      <w:r w:rsidRPr="00457C4C">
        <w:rPr>
          <w:rFonts w:ascii="Book Antiqua" w:hAnsi="Book Antiqua"/>
          <w:b/>
        </w:rPr>
        <w:t xml:space="preserve"> </w:t>
      </w:r>
      <w:r w:rsidRPr="00457C4C">
        <w:rPr>
          <w:rFonts w:ascii="Book Antiqua" w:hAnsi="Book Antiqua"/>
        </w:rPr>
        <w:t xml:space="preserve">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interdittiva successiva, anche una </w:t>
      </w:r>
      <w:r w:rsidRPr="00457C4C">
        <w:rPr>
          <w:rFonts w:ascii="Book Antiqua" w:hAnsi="Book Antiqua"/>
        </w:rPr>
        <w:lastRenderedPageBreak/>
        <w:t>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457C4C" w:rsidRPr="00457C4C" w:rsidRDefault="00457C4C" w:rsidP="00457C4C">
      <w:pPr>
        <w:keepNext/>
        <w:spacing w:before="100" w:beforeAutospacing="1" w:after="100" w:afterAutospacing="1"/>
        <w:rPr>
          <w:rFonts w:ascii="Book Antiqua" w:hAnsi="Book Antiqua"/>
        </w:rPr>
      </w:pPr>
      <w:r w:rsidRPr="00457C4C">
        <w:rPr>
          <w:rFonts w:ascii="Book Antiqua" w:hAnsi="Book Antiqua"/>
        </w:rPr>
        <w:t>Clausola n. 6</w:t>
      </w:r>
    </w:p>
    <w:p w:rsidR="00457C4C" w:rsidRPr="00457C4C" w:rsidRDefault="00457C4C" w:rsidP="00457C4C">
      <w:pPr>
        <w:keepNext/>
        <w:spacing w:before="100" w:beforeAutospacing="1" w:after="100" w:afterAutospacing="1"/>
        <w:rPr>
          <w:rFonts w:ascii="Book Antiqua" w:hAnsi="Book Antiqua"/>
        </w:rPr>
      </w:pPr>
      <w:r w:rsidRPr="00457C4C">
        <w:rPr>
          <w:rFonts w:ascii="Book Antiqua" w:hAnsi="Book Antiqua"/>
          <w:spacing w:val="-14"/>
        </w:rPr>
        <w:t xml:space="preserve">La </w:t>
      </w:r>
      <w:r w:rsidRPr="00457C4C">
        <w:rPr>
          <w:rFonts w:ascii="Book Antiqua" w:hAnsi="Book Antiqua"/>
          <w:spacing w:val="-2"/>
        </w:rPr>
        <w:t xml:space="preserve">sottoscritta impresa dichiara di </w:t>
      </w:r>
      <w:r w:rsidRPr="00457C4C">
        <w:rPr>
          <w:rFonts w:ascii="Book Antiqua" w:hAnsi="Book Antiqua"/>
          <w:spacing w:val="-1"/>
        </w:rPr>
        <w:t xml:space="preserve">conoscere e di accettare la clausola risolutiva </w:t>
      </w:r>
      <w:r w:rsidRPr="00457C4C">
        <w:rPr>
          <w:rFonts w:ascii="Book Antiqua" w:hAnsi="Book Antiqua"/>
          <w:spacing w:val="2"/>
        </w:rPr>
        <w:t>espressa che: prevede la risoluzione immediata ed automatica del contratto, ovver</w:t>
      </w:r>
      <w:r w:rsidRPr="00457C4C">
        <w:rPr>
          <w:rFonts w:ascii="Book Antiqua" w:hAnsi="Book Antiqua"/>
        </w:rPr>
        <w:t xml:space="preserve">o la </w:t>
      </w:r>
      <w:r w:rsidRPr="00457C4C">
        <w:rPr>
          <w:rFonts w:ascii="Book Antiqua" w:hAnsi="Book Antiqua"/>
          <w:spacing w:val="-2"/>
        </w:rPr>
        <w:t xml:space="preserve">revoca dell'autorizzazione al subappalto </w:t>
      </w:r>
      <w:r w:rsidRPr="00457C4C">
        <w:rPr>
          <w:rFonts w:ascii="Book Antiqua" w:hAnsi="Book Antiqua"/>
          <w:spacing w:val="1"/>
        </w:rPr>
        <w:t xml:space="preserve">o subcontratto, in caso di grave e </w:t>
      </w:r>
      <w:r w:rsidRPr="00457C4C">
        <w:rPr>
          <w:rFonts w:ascii="Book Antiqua" w:hAnsi="Book Antiqua"/>
          <w:spacing w:val="11"/>
        </w:rPr>
        <w:t xml:space="preserve">reiterato </w:t>
      </w:r>
      <w:r w:rsidRPr="00457C4C">
        <w:rPr>
          <w:rFonts w:ascii="Book Antiqua" w:hAnsi="Book Antiqua"/>
          <w:spacing w:val="-1"/>
        </w:rPr>
        <w:t xml:space="preserve">inadempimento delle disposizioni </w:t>
      </w:r>
      <w:r w:rsidRPr="00457C4C">
        <w:rPr>
          <w:rFonts w:ascii="Book Antiqua" w:hAnsi="Book Antiqua"/>
          <w:spacing w:val="18"/>
        </w:rPr>
        <w:t xml:space="preserve">in </w:t>
      </w:r>
      <w:r w:rsidRPr="00457C4C">
        <w:rPr>
          <w:rFonts w:ascii="Book Antiqua" w:hAnsi="Book Antiqua"/>
          <w:spacing w:val="3"/>
        </w:rPr>
        <w:t>materia di collocamento, igiene e sicurezza</w:t>
      </w:r>
      <w:r w:rsidRPr="00457C4C">
        <w:rPr>
          <w:rFonts w:ascii="Book Antiqua" w:hAnsi="Book Antiqua"/>
          <w:spacing w:val="6"/>
        </w:rPr>
        <w:t xml:space="preserve"> </w:t>
      </w:r>
      <w:r w:rsidRPr="00457C4C">
        <w:rPr>
          <w:rFonts w:ascii="Book Antiqua" w:hAnsi="Book Antiqua"/>
        </w:rPr>
        <w:t xml:space="preserve">sul </w:t>
      </w:r>
      <w:r w:rsidRPr="00457C4C">
        <w:rPr>
          <w:rFonts w:ascii="Book Antiqua" w:hAnsi="Book Antiqua"/>
          <w:spacing w:val="-1"/>
        </w:rPr>
        <w:t xml:space="preserve">lavoro anche con riguardo alla </w:t>
      </w:r>
      <w:r w:rsidRPr="00457C4C">
        <w:rPr>
          <w:rFonts w:ascii="Book Antiqua" w:hAnsi="Book Antiqua"/>
        </w:rPr>
        <w:t xml:space="preserve">nomina </w:t>
      </w:r>
      <w:r w:rsidRPr="00457C4C">
        <w:rPr>
          <w:rFonts w:ascii="Book Antiqua" w:hAnsi="Book Antiqua"/>
          <w:spacing w:val="3"/>
        </w:rPr>
        <w:t xml:space="preserve">del responsabile della sicurezza e della </w:t>
      </w:r>
      <w:r w:rsidRPr="00457C4C">
        <w:rPr>
          <w:rFonts w:ascii="Book Antiqua" w:hAnsi="Book Antiqua"/>
        </w:rPr>
        <w:t>tutel</w:t>
      </w:r>
      <w:r w:rsidRPr="00457C4C">
        <w:rPr>
          <w:rFonts w:ascii="Book Antiqua" w:hAnsi="Book Antiqua"/>
          <w:spacing w:val="3"/>
        </w:rPr>
        <w:t xml:space="preserve">a dei </w:t>
      </w:r>
      <w:r w:rsidRPr="00457C4C">
        <w:rPr>
          <w:rFonts w:ascii="Book Antiqua" w:hAnsi="Book Antiqua"/>
          <w:spacing w:val="-1"/>
        </w:rPr>
        <w:t>lavoratori in materia contrattuale e sindacale.</w:t>
      </w:r>
    </w:p>
    <w:p w:rsidR="00457C4C" w:rsidRPr="00457C4C" w:rsidRDefault="00457C4C" w:rsidP="00A96C6F">
      <w:pPr>
        <w:spacing w:before="100" w:beforeAutospacing="1" w:after="100" w:afterAutospacing="1"/>
        <w:jc w:val="left"/>
        <w:rPr>
          <w:rFonts w:ascii="Book Antiqua" w:hAnsi="Book Antiqua"/>
          <w:i/>
          <w:spacing w:val="2"/>
          <w:sz w:val="20"/>
          <w:szCs w:val="20"/>
        </w:rPr>
      </w:pPr>
      <w:r w:rsidRPr="00457C4C">
        <w:rPr>
          <w:rFonts w:ascii="Book Antiqua" w:hAnsi="Book Antiqua"/>
          <w:spacing w:val="2"/>
        </w:rPr>
        <w:t>Clausola n. 7</w:t>
      </w:r>
      <w:r w:rsidRPr="00457C4C">
        <w:rPr>
          <w:rFonts w:ascii="Book Antiqua" w:hAnsi="Book Antiqua"/>
          <w:spacing w:val="2"/>
        </w:rPr>
        <w:br/>
      </w:r>
      <w:r w:rsidRPr="00457C4C">
        <w:rPr>
          <w:rFonts w:ascii="Book Antiqua" w:hAnsi="Book Antiqua"/>
          <w:i/>
          <w:spacing w:val="1"/>
          <w:sz w:val="20"/>
          <w:szCs w:val="20"/>
        </w:rPr>
        <w:t xml:space="preserve">(facoltativa in relazione alla previsione di cui </w:t>
      </w:r>
      <w:r w:rsidRPr="00457C4C">
        <w:rPr>
          <w:rFonts w:ascii="Book Antiqua" w:hAnsi="Book Antiqua"/>
          <w:i/>
          <w:sz w:val="20"/>
          <w:szCs w:val="20"/>
        </w:rPr>
        <w:t xml:space="preserve">all'art. </w:t>
      </w:r>
      <w:r w:rsidRPr="00457C4C">
        <w:rPr>
          <w:rFonts w:ascii="Book Antiqua" w:hAnsi="Book Antiqua"/>
          <w:i/>
          <w:spacing w:val="2"/>
          <w:sz w:val="20"/>
          <w:szCs w:val="20"/>
        </w:rPr>
        <w:t>8 dei Protocollo)</w:t>
      </w:r>
    </w:p>
    <w:p w:rsidR="00457C4C" w:rsidRPr="00457C4C" w:rsidRDefault="00457C4C" w:rsidP="00457C4C">
      <w:pPr>
        <w:spacing w:before="100" w:beforeAutospacing="1" w:after="100" w:afterAutospacing="1"/>
        <w:ind w:firstLine="74"/>
        <w:rPr>
          <w:rFonts w:ascii="Book Antiqua" w:hAnsi="Book Antiqua"/>
        </w:rPr>
      </w:pPr>
      <w:r w:rsidRPr="00457C4C">
        <w:rPr>
          <w:rFonts w:ascii="Book Antiqua" w:hAnsi="Book Antiqua"/>
          <w:spacing w:val="-1"/>
        </w:rPr>
        <w:t xml:space="preserve">La sottoscritta </w:t>
      </w:r>
      <w:r w:rsidRPr="00457C4C">
        <w:rPr>
          <w:rFonts w:ascii="Book Antiqua" w:hAnsi="Book Antiqua"/>
        </w:rPr>
        <w:t xml:space="preserve">impresa dichiara </w:t>
      </w:r>
      <w:r w:rsidRPr="00457C4C">
        <w:rPr>
          <w:rFonts w:ascii="Book Antiqua" w:hAnsi="Book Antiqua"/>
          <w:spacing w:val="6"/>
        </w:rPr>
        <w:t xml:space="preserve">di essere e conoscenza del divieto, per le Stazioni </w:t>
      </w:r>
      <w:r w:rsidRPr="00457C4C">
        <w:rPr>
          <w:rFonts w:ascii="Book Antiqua" w:hAnsi="Book Antiqua"/>
        </w:rPr>
        <w:t>appaltanti pubbliche, di autorizzare subappalti a favore delle imprese partecipanti alle</w:t>
      </w:r>
    </w:p>
    <w:p w:rsidR="00457C4C" w:rsidRPr="00457C4C" w:rsidRDefault="00457C4C" w:rsidP="00457C4C">
      <w:pPr>
        <w:spacing w:before="100" w:beforeAutospacing="1" w:after="100" w:afterAutospacing="1"/>
        <w:rPr>
          <w:rFonts w:ascii="Book Antiqua" w:hAnsi="Book Antiqua"/>
        </w:rPr>
      </w:pPr>
      <w:r w:rsidRPr="00457C4C">
        <w:rPr>
          <w:rFonts w:ascii="Book Antiqua" w:hAnsi="Book Antiqua"/>
          <w:spacing w:val="-1"/>
        </w:rPr>
        <w:t xml:space="preserve">operazioni di </w:t>
      </w:r>
      <w:r w:rsidRPr="00457C4C">
        <w:rPr>
          <w:rFonts w:ascii="Book Antiqua" w:hAnsi="Book Antiqua"/>
        </w:rPr>
        <w:t xml:space="preserve">selezione </w:t>
      </w:r>
      <w:r w:rsidRPr="00457C4C">
        <w:rPr>
          <w:rFonts w:ascii="Book Antiqua" w:hAnsi="Book Antiqua"/>
          <w:spacing w:val="1"/>
        </w:rPr>
        <w:t xml:space="preserve">e non risultate aggiudicatarie, salvo le ipotesi di lavorazioni </w:t>
      </w:r>
      <w:r w:rsidRPr="00457C4C">
        <w:rPr>
          <w:rFonts w:ascii="Book Antiqua" w:hAnsi="Book Antiqua"/>
        </w:rPr>
        <w:t>altamente specialistiche</w:t>
      </w:r>
    </w:p>
    <w:p w:rsidR="00457C4C" w:rsidRPr="00457C4C" w:rsidRDefault="00457C4C" w:rsidP="00457C4C">
      <w:pPr>
        <w:spacing w:before="100" w:beforeAutospacing="1" w:after="100" w:afterAutospacing="1"/>
        <w:rPr>
          <w:rFonts w:ascii="Book Antiqua" w:hAnsi="Book Antiqua"/>
          <w:spacing w:val="2"/>
        </w:rPr>
      </w:pPr>
      <w:r w:rsidRPr="00457C4C">
        <w:rPr>
          <w:rFonts w:ascii="Book Antiqua" w:hAnsi="Book Antiqua"/>
          <w:spacing w:val="2"/>
        </w:rPr>
        <w:t>Clausola n. 8</w:t>
      </w:r>
    </w:p>
    <w:p w:rsidR="00457C4C" w:rsidRPr="00457C4C" w:rsidRDefault="00457C4C" w:rsidP="00457C4C">
      <w:pPr>
        <w:framePr w:w="653" w:h="88" w:hRule="exact" w:wrap="around" w:vAnchor="page" w:hAnchor="page" w:x="9134" w:y="6451"/>
        <w:spacing w:before="100" w:beforeAutospacing="1" w:after="100" w:afterAutospacing="1"/>
        <w:rPr>
          <w:rFonts w:ascii="Book Antiqua" w:hAnsi="Book Antiqua"/>
        </w:rPr>
      </w:pPr>
    </w:p>
    <w:p w:rsidR="00457C4C" w:rsidRPr="00457C4C" w:rsidRDefault="00457C4C" w:rsidP="00457C4C">
      <w:pPr>
        <w:spacing w:before="100" w:beforeAutospacing="1" w:after="100" w:afterAutospacing="1" w:line="216" w:lineRule="exact"/>
        <w:rPr>
          <w:rFonts w:ascii="Book Antiqua" w:hAnsi="Book Antiqua"/>
          <w:spacing w:val="1"/>
        </w:rPr>
      </w:pPr>
      <w:r w:rsidRPr="00457C4C">
        <w:rPr>
          <w:rFonts w:ascii="Book Antiqua" w:hAnsi="Book Antiqua"/>
          <w:spacing w:val="9"/>
        </w:rPr>
        <w:t xml:space="preserve">La sottoscritta impresa dichiara di conoscere e di accettare la clausola risolutiva </w:t>
      </w:r>
      <w:r w:rsidRPr="00457C4C">
        <w:rPr>
          <w:rFonts w:ascii="Book Antiqua" w:hAnsi="Book Antiqua"/>
          <w:spacing w:val="3"/>
        </w:rPr>
        <w:t xml:space="preserve">espressa che prevede la risoluzione </w:t>
      </w:r>
      <w:r w:rsidRPr="00457C4C">
        <w:rPr>
          <w:rFonts w:ascii="Book Antiqua" w:hAnsi="Book Antiqua"/>
          <w:spacing w:val="-2"/>
        </w:rPr>
        <w:t>imme</w:t>
      </w:r>
      <w:r w:rsidRPr="00457C4C">
        <w:rPr>
          <w:rFonts w:ascii="Book Antiqua" w:hAnsi="Book Antiqua"/>
          <w:spacing w:val="-4"/>
        </w:rPr>
        <w:t xml:space="preserve">diata ed automatica del contratto </w:t>
      </w:r>
      <w:r w:rsidRPr="00457C4C">
        <w:rPr>
          <w:rFonts w:ascii="Book Antiqua" w:hAnsi="Book Antiqua"/>
        </w:rPr>
        <w:t>o</w:t>
      </w:r>
      <w:r w:rsidRPr="00457C4C">
        <w:rPr>
          <w:rFonts w:ascii="Book Antiqua" w:hAnsi="Book Antiqua"/>
          <w:spacing w:val="-11"/>
        </w:rPr>
        <w:t xml:space="preserve"> la </w:t>
      </w:r>
      <w:r w:rsidRPr="00457C4C">
        <w:rPr>
          <w:rFonts w:ascii="Book Antiqua" w:hAnsi="Book Antiqua"/>
          <w:spacing w:val="-1"/>
        </w:rPr>
        <w:t xml:space="preserve">revoca dell'autorizzazione al subappalto o al subcontratto nonché l'applicazione delle </w:t>
      </w:r>
      <w:r w:rsidRPr="00457C4C">
        <w:rPr>
          <w:rFonts w:ascii="Book Antiqua" w:hAnsi="Book Antiqua"/>
          <w:spacing w:val="1"/>
        </w:rPr>
        <w:t xml:space="preserve">sanzioni amministrative </w:t>
      </w:r>
      <w:r w:rsidRPr="00457C4C">
        <w:rPr>
          <w:rFonts w:ascii="Book Antiqua" w:hAnsi="Book Antiqua"/>
        </w:rPr>
        <w:t xml:space="preserve">pecuniarie di </w:t>
      </w:r>
      <w:r w:rsidRPr="00457C4C">
        <w:rPr>
          <w:rFonts w:ascii="Book Antiqua" w:hAnsi="Book Antiqua"/>
          <w:spacing w:val="5"/>
        </w:rPr>
        <w:t xml:space="preserve">cui alla legge </w:t>
      </w:r>
      <w:r w:rsidRPr="00457C4C">
        <w:rPr>
          <w:rFonts w:ascii="Book Antiqua" w:hAnsi="Book Antiqua"/>
          <w:spacing w:val="-1"/>
        </w:rPr>
        <w:t xml:space="preserve">136/2010 e successive modificazioni qualora venga effettuata </w:t>
      </w:r>
      <w:r w:rsidRPr="00457C4C">
        <w:rPr>
          <w:rFonts w:ascii="Book Antiqua" w:hAnsi="Book Antiqua"/>
        </w:rPr>
        <w:t xml:space="preserve">una </w:t>
      </w:r>
      <w:r w:rsidRPr="00457C4C">
        <w:rPr>
          <w:rFonts w:ascii="Book Antiqua" w:hAnsi="Book Antiqua"/>
          <w:spacing w:val="3"/>
        </w:rPr>
        <w:t xml:space="preserve">movimentazione finanziaria (in </w:t>
      </w:r>
      <w:r w:rsidRPr="00457C4C">
        <w:rPr>
          <w:rFonts w:ascii="Book Antiqua" w:hAnsi="Book Antiqua"/>
        </w:rPr>
        <w:t>ent</w:t>
      </w:r>
      <w:r w:rsidRPr="00457C4C">
        <w:rPr>
          <w:rFonts w:ascii="Book Antiqua" w:hAnsi="Book Antiqua"/>
          <w:spacing w:val="3"/>
        </w:rPr>
        <w:t xml:space="preserve">rata o in </w:t>
      </w:r>
      <w:r w:rsidRPr="00457C4C">
        <w:rPr>
          <w:rFonts w:ascii="Book Antiqua" w:hAnsi="Book Antiqua"/>
          <w:spacing w:val="4"/>
        </w:rPr>
        <w:t xml:space="preserve">uscita) senza avvalersi degli intermediari e dei conti dedicati di cui all'art,3 della legge </w:t>
      </w:r>
      <w:r w:rsidRPr="00457C4C">
        <w:rPr>
          <w:rFonts w:ascii="Book Antiqua" w:hAnsi="Book Antiqua"/>
        </w:rPr>
        <w:t xml:space="preserve">citata. La sottoscritta impresa dichiara di conoscere ed accettare l'obbligo di effettuare </w:t>
      </w:r>
      <w:r w:rsidRPr="00457C4C">
        <w:rPr>
          <w:rFonts w:ascii="Book Antiqua" w:hAnsi="Book Antiqua"/>
          <w:spacing w:val="3"/>
        </w:rPr>
        <w:t>gli incassi e i pagamenti, relativi ai c</w:t>
      </w:r>
      <w:r w:rsidRPr="00457C4C">
        <w:rPr>
          <w:rFonts w:ascii="Book Antiqua" w:hAnsi="Book Antiqua"/>
        </w:rPr>
        <w:t>on</w:t>
      </w:r>
      <w:r w:rsidRPr="00457C4C">
        <w:rPr>
          <w:rFonts w:ascii="Book Antiqua" w:hAnsi="Book Antiqua"/>
          <w:spacing w:val="-5"/>
        </w:rPr>
        <w:t>tratti di cui al presente Protocollo, at</w:t>
      </w:r>
      <w:r w:rsidRPr="00457C4C">
        <w:rPr>
          <w:rFonts w:ascii="Book Antiqua" w:hAnsi="Book Antiqua"/>
          <w:spacing w:val="1"/>
        </w:rPr>
        <w:t xml:space="preserve">traverso </w:t>
      </w:r>
      <w:r w:rsidRPr="00457C4C">
        <w:rPr>
          <w:rFonts w:ascii="Book Antiqua" w:hAnsi="Book Antiqua"/>
          <w:spacing w:val="3"/>
        </w:rPr>
        <w:t>conti dedicati accesi presso un intermediario autorizzato tramite bonifico ban</w:t>
      </w:r>
      <w:r w:rsidRPr="00457C4C">
        <w:rPr>
          <w:rFonts w:ascii="Book Antiqua" w:hAnsi="Book Antiqua"/>
          <w:spacing w:val="2"/>
        </w:rPr>
        <w:t xml:space="preserve">cario o </w:t>
      </w:r>
      <w:r w:rsidRPr="00457C4C">
        <w:rPr>
          <w:rFonts w:ascii="Book Antiqua" w:hAnsi="Book Antiqua"/>
          <w:spacing w:val="-2"/>
        </w:rPr>
        <w:t xml:space="preserve">postale, ovvero con altri strumenti di </w:t>
      </w:r>
      <w:r w:rsidRPr="00457C4C">
        <w:rPr>
          <w:rFonts w:ascii="Book Antiqua" w:hAnsi="Book Antiqua"/>
        </w:rPr>
        <w:t xml:space="preserve">pagamento </w:t>
      </w:r>
      <w:r w:rsidRPr="00457C4C">
        <w:rPr>
          <w:rFonts w:ascii="Book Antiqua" w:hAnsi="Book Antiqua"/>
          <w:spacing w:val="-1"/>
        </w:rPr>
        <w:t xml:space="preserve">idonei e consentire </w:t>
      </w:r>
      <w:r w:rsidRPr="00457C4C">
        <w:rPr>
          <w:rFonts w:ascii="Book Antiqua" w:hAnsi="Book Antiqua"/>
        </w:rPr>
        <w:t xml:space="preserve">la </w:t>
      </w:r>
      <w:r w:rsidRPr="00457C4C">
        <w:rPr>
          <w:rFonts w:ascii="Book Antiqua" w:hAnsi="Book Antiqua"/>
          <w:spacing w:val="-3"/>
        </w:rPr>
        <w:t xml:space="preserve">piena </w:t>
      </w:r>
      <w:r w:rsidRPr="00457C4C">
        <w:rPr>
          <w:rFonts w:ascii="Book Antiqua" w:hAnsi="Book Antiqua"/>
        </w:rPr>
        <w:t xml:space="preserve">tracciabilità dalle operazioni, il cui mancato utilizzo determina la risoluzione di diritto </w:t>
      </w:r>
      <w:r w:rsidRPr="00457C4C">
        <w:rPr>
          <w:rFonts w:ascii="Book Antiqua" w:hAnsi="Book Antiqua"/>
          <w:spacing w:val="1"/>
        </w:rPr>
        <w:t xml:space="preserve">del contratto; in caso di violazione di tale obbligo, senza giustificato motivo, sarà </w:t>
      </w:r>
      <w:r w:rsidRPr="00457C4C">
        <w:rPr>
          <w:rFonts w:ascii="Book Antiqua" w:hAnsi="Book Antiqua"/>
          <w:spacing w:val="-2"/>
        </w:rPr>
        <w:t>applicata una penale nella misura del 10'%</w:t>
      </w:r>
      <w:r w:rsidRPr="00457C4C">
        <w:rPr>
          <w:rFonts w:ascii="Book Antiqua" w:hAnsi="Book Antiqua"/>
        </w:rPr>
        <w:t xml:space="preserve"> </w:t>
      </w:r>
      <w:r w:rsidRPr="00457C4C">
        <w:rPr>
          <w:rFonts w:ascii="Book Antiqua" w:hAnsi="Book Antiqua"/>
          <w:spacing w:val="4"/>
        </w:rPr>
        <w:t xml:space="preserve">del valore di ogni singola movimentazione </w:t>
      </w:r>
      <w:r w:rsidRPr="00457C4C">
        <w:rPr>
          <w:rFonts w:ascii="Book Antiqua" w:hAnsi="Book Antiqua"/>
          <w:spacing w:val="3"/>
        </w:rPr>
        <w:t xml:space="preserve">finanziaria cui la violazione si </w:t>
      </w:r>
      <w:r w:rsidRPr="00457C4C">
        <w:rPr>
          <w:rFonts w:ascii="Book Antiqua" w:hAnsi="Book Antiqua"/>
          <w:spacing w:val="-1"/>
        </w:rPr>
        <w:t xml:space="preserve">riferisce, traendo </w:t>
      </w:r>
      <w:r w:rsidRPr="00457C4C">
        <w:rPr>
          <w:rFonts w:ascii="Book Antiqua" w:hAnsi="Book Antiqua"/>
          <w:spacing w:val="-2"/>
        </w:rPr>
        <w:t>automaticamente l’im</w:t>
      </w:r>
      <w:r w:rsidRPr="00457C4C">
        <w:rPr>
          <w:rFonts w:ascii="Book Antiqua" w:hAnsi="Book Antiqua"/>
        </w:rPr>
        <w:t>por</w:t>
      </w:r>
      <w:r w:rsidRPr="00457C4C">
        <w:rPr>
          <w:rFonts w:ascii="Book Antiqua" w:hAnsi="Book Antiqua"/>
          <w:spacing w:val="7"/>
        </w:rPr>
        <w:t>to</w:t>
      </w:r>
      <w:r w:rsidRPr="00457C4C">
        <w:rPr>
          <w:rFonts w:ascii="Book Antiqua" w:hAnsi="Book Antiqua"/>
          <w:spacing w:val="6"/>
        </w:rPr>
        <w:t xml:space="preserve"> </w:t>
      </w:r>
      <w:r w:rsidRPr="00457C4C">
        <w:rPr>
          <w:rFonts w:ascii="Book Antiqua" w:hAnsi="Book Antiqua"/>
          <w:spacing w:val="7"/>
        </w:rPr>
        <w:t xml:space="preserve">dalle </w:t>
      </w:r>
      <w:r w:rsidRPr="00457C4C">
        <w:rPr>
          <w:rFonts w:ascii="Book Antiqua" w:hAnsi="Book Antiqua"/>
          <w:spacing w:val="-3"/>
        </w:rPr>
        <w:t xml:space="preserve">somme dovute </w:t>
      </w:r>
      <w:r w:rsidRPr="00457C4C">
        <w:rPr>
          <w:rFonts w:ascii="Book Antiqua" w:hAnsi="Book Antiqua"/>
          <w:spacing w:val="-1"/>
        </w:rPr>
        <w:t xml:space="preserve">in </w:t>
      </w:r>
      <w:r w:rsidRPr="00457C4C">
        <w:rPr>
          <w:rFonts w:ascii="Book Antiqua" w:hAnsi="Book Antiqua"/>
          <w:spacing w:val="1"/>
        </w:rPr>
        <w:t>relazione alla prima erogazione utile.</w:t>
      </w:r>
    </w:p>
    <w:p w:rsidR="00457C4C" w:rsidRPr="00457C4C" w:rsidRDefault="00457C4C" w:rsidP="00DE0DC5">
      <w:pPr>
        <w:spacing w:before="100" w:beforeAutospacing="1" w:after="100" w:afterAutospacing="1"/>
        <w:rPr>
          <w:rFonts w:ascii="Book Antiqua" w:hAnsi="Book Antiqua"/>
        </w:rPr>
      </w:pPr>
      <w:r w:rsidRPr="00457C4C">
        <w:rPr>
          <w:rFonts w:ascii="Book Antiqua" w:hAnsi="Book Antiqua"/>
          <w:noProof/>
          <w:spacing w:val="-3"/>
        </w:rPr>
        <w:t xml:space="preserve">Clausola </w:t>
      </w:r>
      <w:r w:rsidRPr="00457C4C">
        <w:rPr>
          <w:rFonts w:ascii="Book Antiqua" w:hAnsi="Book Antiqua"/>
          <w:spacing w:val="4"/>
        </w:rPr>
        <w:t xml:space="preserve">n. </w:t>
      </w:r>
      <w:r w:rsidRPr="00457C4C">
        <w:rPr>
          <w:rFonts w:ascii="Book Antiqua" w:hAnsi="Book Antiqua"/>
        </w:rPr>
        <w:t>9</w:t>
      </w:r>
    </w:p>
    <w:p w:rsidR="00457C4C" w:rsidRPr="00457C4C" w:rsidRDefault="00457C4C" w:rsidP="00457C4C">
      <w:pPr>
        <w:spacing w:before="100" w:beforeAutospacing="1" w:after="100" w:afterAutospacing="1"/>
        <w:rPr>
          <w:rFonts w:ascii="Book Antiqua" w:hAnsi="Book Antiqua"/>
        </w:rPr>
      </w:pPr>
      <w:r w:rsidRPr="00457C4C">
        <w:rPr>
          <w:rFonts w:ascii="Book Antiqua" w:hAnsi="Book Antiqua"/>
          <w:spacing w:val="-1"/>
        </w:rPr>
        <w:t xml:space="preserve">La sottoscritta impresa dichiara di essere a conoscenza che, aggiudicatosi </w:t>
      </w:r>
      <w:r w:rsidRPr="00457C4C">
        <w:rPr>
          <w:rFonts w:ascii="Book Antiqua" w:hAnsi="Book Antiqua"/>
        </w:rPr>
        <w:t>l'ap</w:t>
      </w:r>
      <w:r w:rsidRPr="00457C4C">
        <w:rPr>
          <w:rFonts w:ascii="Book Antiqua" w:hAnsi="Book Antiqua"/>
          <w:spacing w:val="5"/>
        </w:rPr>
        <w:t xml:space="preserve">palto, é </w:t>
      </w:r>
      <w:r w:rsidRPr="00457C4C">
        <w:rPr>
          <w:rFonts w:ascii="Book Antiqua" w:hAnsi="Book Antiqua"/>
          <w:spacing w:val="-1"/>
        </w:rPr>
        <w:t xml:space="preserve">tenuta prima dell’inizio dei lavori a </w:t>
      </w:r>
      <w:r w:rsidRPr="00457C4C">
        <w:rPr>
          <w:rFonts w:ascii="Book Antiqua" w:hAnsi="Book Antiqua"/>
        </w:rPr>
        <w:t xml:space="preserve">comunicare </w:t>
      </w:r>
      <w:r w:rsidRPr="00457C4C">
        <w:rPr>
          <w:rFonts w:ascii="Book Antiqua" w:hAnsi="Book Antiqua"/>
          <w:spacing w:val="1"/>
        </w:rPr>
        <w:t xml:space="preserve">le generalità dell'amministratore, </w:t>
      </w:r>
      <w:r w:rsidRPr="00457C4C">
        <w:rPr>
          <w:rFonts w:ascii="Book Antiqua" w:hAnsi="Book Antiqua"/>
        </w:rPr>
        <w:t>del direttore tecnico attuali e di quelli che si sono succeduti negli ultimi tre anni.</w:t>
      </w:r>
    </w:p>
    <w:p w:rsidR="00457C4C" w:rsidRDefault="00457C4C" w:rsidP="00457C4C">
      <w:pPr>
        <w:tabs>
          <w:tab w:val="left" w:pos="6492"/>
        </w:tabs>
        <w:jc w:val="left"/>
      </w:pPr>
    </w:p>
    <w:p w:rsidR="00457C4C" w:rsidRDefault="00457C4C" w:rsidP="00457C4C"/>
    <w:p w:rsidR="00457C4C" w:rsidRPr="00B54948" w:rsidRDefault="00457C4C" w:rsidP="00DE0DC5">
      <w:pPr>
        <w:pStyle w:val="Corpodeltesto3"/>
        <w:ind w:right="-1"/>
        <w:jc w:val="both"/>
        <w:rPr>
          <w:sz w:val="20"/>
          <w:szCs w:val="20"/>
        </w:rPr>
      </w:pPr>
      <w:r w:rsidRPr="00503BBB">
        <w:rPr>
          <w:b/>
          <w:sz w:val="20"/>
          <w:szCs w:val="20"/>
        </w:rPr>
        <w:t>N.B.</w:t>
      </w:r>
      <w:r>
        <w:rPr>
          <w:sz w:val="20"/>
          <w:szCs w:val="20"/>
        </w:rPr>
        <w:t xml:space="preserve"> LE</w:t>
      </w:r>
      <w:r w:rsidRPr="00503BBB">
        <w:rPr>
          <w:sz w:val="20"/>
          <w:szCs w:val="20"/>
        </w:rPr>
        <w:t xml:space="preserve"> PRESENT</w:t>
      </w:r>
      <w:r>
        <w:rPr>
          <w:sz w:val="20"/>
          <w:szCs w:val="20"/>
        </w:rPr>
        <w:t>I</w:t>
      </w:r>
      <w:r w:rsidRPr="00503BBB">
        <w:rPr>
          <w:sz w:val="20"/>
          <w:szCs w:val="20"/>
        </w:rPr>
        <w:t xml:space="preserve"> </w:t>
      </w:r>
      <w:r>
        <w:rPr>
          <w:sz w:val="20"/>
          <w:szCs w:val="20"/>
        </w:rPr>
        <w:t>CLAUSOLE</w:t>
      </w:r>
      <w:r w:rsidRPr="00503BBB">
        <w:rPr>
          <w:sz w:val="20"/>
          <w:szCs w:val="20"/>
        </w:rPr>
        <w:t xml:space="preserve"> DEV</w:t>
      </w:r>
      <w:r>
        <w:rPr>
          <w:sz w:val="20"/>
          <w:szCs w:val="20"/>
        </w:rPr>
        <w:t>ONO</w:t>
      </w:r>
      <w:r w:rsidRPr="00503BBB">
        <w:rPr>
          <w:sz w:val="20"/>
          <w:szCs w:val="20"/>
        </w:rPr>
        <w:t xml:space="preserve"> ESSERE </w:t>
      </w:r>
      <w:r>
        <w:rPr>
          <w:sz w:val="20"/>
          <w:szCs w:val="20"/>
        </w:rPr>
        <w:t>ACCETTATE PREVIA SOTTOSCRIZIONE, DA PARTE DEL</w:t>
      </w:r>
      <w:r w:rsidRPr="00503BBB">
        <w:rPr>
          <w:sz w:val="20"/>
          <w:szCs w:val="20"/>
        </w:rPr>
        <w:t xml:space="preserve"> LEGALE RA</w:t>
      </w:r>
      <w:r>
        <w:rPr>
          <w:sz w:val="20"/>
          <w:szCs w:val="20"/>
        </w:rPr>
        <w:t>PPRESENTANTE, DI TUTTE LE PAGINE</w:t>
      </w:r>
      <w:r w:rsidRPr="00503BBB">
        <w:rPr>
          <w:sz w:val="20"/>
          <w:szCs w:val="20"/>
        </w:rPr>
        <w:t xml:space="preserve">. IN CASO DI A.T.I. </w:t>
      </w:r>
      <w:r>
        <w:rPr>
          <w:sz w:val="20"/>
          <w:szCs w:val="20"/>
        </w:rPr>
        <w:t xml:space="preserve">LE STESSE </w:t>
      </w:r>
      <w:r w:rsidRPr="00503BBB">
        <w:rPr>
          <w:sz w:val="20"/>
          <w:szCs w:val="20"/>
        </w:rPr>
        <w:t xml:space="preserve">DEVONO ESSERE </w:t>
      </w:r>
      <w:r>
        <w:rPr>
          <w:sz w:val="20"/>
          <w:szCs w:val="20"/>
        </w:rPr>
        <w:t>SOTTOSCRITTE</w:t>
      </w:r>
      <w:r w:rsidRPr="00503BBB">
        <w:rPr>
          <w:sz w:val="20"/>
          <w:szCs w:val="20"/>
        </w:rPr>
        <w:t xml:space="preserve"> DA CIASCUN RAPPRESENTANTE LEGALE DI TUTTE LE IMPRESE CHE INTENDONO ASSOCIARSI</w:t>
      </w:r>
    </w:p>
    <w:sectPr w:rsidR="00457C4C" w:rsidRPr="00B54948" w:rsidSect="00B54948">
      <w:headerReference w:type="default" r:id="rId14"/>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B18" w:rsidRDefault="002D0B18" w:rsidP="005A33BE">
      <w:r>
        <w:separator/>
      </w:r>
    </w:p>
  </w:endnote>
  <w:endnote w:type="continuationSeparator" w:id="0">
    <w:p w:rsidR="002D0B18" w:rsidRDefault="002D0B18" w:rsidP="005A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68" w:rsidRDefault="00B372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6B50">
      <w:rPr>
        <w:rStyle w:val="Numeropagina"/>
        <w:noProof/>
      </w:rPr>
      <w:t>37</w:t>
    </w:r>
    <w:r>
      <w:rPr>
        <w:rStyle w:val="Numeropagina"/>
      </w:rPr>
      <w:fldChar w:fldCharType="end"/>
    </w:r>
  </w:p>
  <w:p w:rsidR="00B37268" w:rsidRDefault="00B3726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68" w:rsidRDefault="00B37268">
    <w:pPr>
      <w:pStyle w:val="Pidipagina"/>
      <w:framePr w:wrap="around" w:vAnchor="text" w:hAnchor="margin" w:xAlign="center" w:y="1"/>
      <w:rPr>
        <w:rStyle w:val="Numeropagina"/>
      </w:rPr>
    </w:pPr>
  </w:p>
  <w:p w:rsidR="00B37268" w:rsidRPr="00E36AB8" w:rsidRDefault="00B37268" w:rsidP="00C3391A">
    <w:pPr>
      <w:pStyle w:val="Pidipagina"/>
      <w:jc w:val="right"/>
      <w:rPr>
        <w:sz w:val="16"/>
        <w:szCs w:val="16"/>
      </w:rPr>
    </w:pPr>
    <w:r w:rsidRPr="00B36020">
      <w:rPr>
        <w:sz w:val="16"/>
        <w:szCs w:val="16"/>
      </w:rPr>
      <w:t xml:space="preserve">Pagina </w:t>
    </w:r>
    <w:r w:rsidRPr="00B36020">
      <w:rPr>
        <w:sz w:val="16"/>
        <w:szCs w:val="16"/>
      </w:rPr>
      <w:fldChar w:fldCharType="begin"/>
    </w:r>
    <w:r w:rsidRPr="00B36020">
      <w:rPr>
        <w:sz w:val="16"/>
        <w:szCs w:val="16"/>
      </w:rPr>
      <w:instrText xml:space="preserve"> PAGE </w:instrText>
    </w:r>
    <w:r w:rsidRPr="00B36020">
      <w:rPr>
        <w:sz w:val="16"/>
        <w:szCs w:val="16"/>
      </w:rPr>
      <w:fldChar w:fldCharType="separate"/>
    </w:r>
    <w:r w:rsidR="00862A05">
      <w:rPr>
        <w:noProof/>
        <w:sz w:val="16"/>
        <w:szCs w:val="16"/>
      </w:rPr>
      <w:t>1</w:t>
    </w:r>
    <w:r w:rsidRPr="00B36020">
      <w:rPr>
        <w:sz w:val="16"/>
        <w:szCs w:val="16"/>
      </w:rPr>
      <w:fldChar w:fldCharType="end"/>
    </w:r>
    <w:r w:rsidRPr="00B36020">
      <w:rPr>
        <w:sz w:val="16"/>
        <w:szCs w:val="16"/>
      </w:rPr>
      <w:t xml:space="preserve"> di </w:t>
    </w:r>
    <w:r w:rsidRPr="00B36020">
      <w:rPr>
        <w:sz w:val="16"/>
        <w:szCs w:val="16"/>
      </w:rPr>
      <w:fldChar w:fldCharType="begin"/>
    </w:r>
    <w:r w:rsidRPr="00B36020">
      <w:rPr>
        <w:sz w:val="16"/>
        <w:szCs w:val="16"/>
      </w:rPr>
      <w:instrText xml:space="preserve"> NUMPAGES </w:instrText>
    </w:r>
    <w:r w:rsidRPr="00B36020">
      <w:rPr>
        <w:sz w:val="16"/>
        <w:szCs w:val="16"/>
      </w:rPr>
      <w:fldChar w:fldCharType="separate"/>
    </w:r>
    <w:r w:rsidR="00862A05">
      <w:rPr>
        <w:noProof/>
        <w:sz w:val="16"/>
        <w:szCs w:val="16"/>
      </w:rPr>
      <w:t>37</w:t>
    </w:r>
    <w:r w:rsidRPr="00B3602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B18" w:rsidRDefault="002D0B18" w:rsidP="005A33BE">
      <w:r>
        <w:separator/>
      </w:r>
    </w:p>
  </w:footnote>
  <w:footnote w:type="continuationSeparator" w:id="0">
    <w:p w:rsidR="002D0B18" w:rsidRDefault="002D0B18" w:rsidP="005A3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68" w:rsidRPr="00D018CF" w:rsidRDefault="00B37268" w:rsidP="00D018CF">
    <w:pPr>
      <w:autoSpaceDE w:val="0"/>
      <w:autoSpaceDN w:val="0"/>
      <w:adjustRightInd w:val="0"/>
      <w:rPr>
        <w:rFonts w:asciiTheme="majorHAnsi" w:hAnsiTheme="majorHAnsi" w:cstheme="minorHAnsi"/>
        <w:color w:val="000000"/>
        <w:sz w:val="18"/>
        <w:szCs w:val="18"/>
        <w:u w:val="single"/>
      </w:rPr>
    </w:pPr>
    <w:r w:rsidRPr="00D018CF">
      <w:rPr>
        <w:rFonts w:asciiTheme="majorHAnsi" w:hAnsiTheme="majorHAnsi" w:cstheme="minorHAnsi"/>
        <w:b/>
        <w:bCs/>
        <w:color w:val="000000"/>
        <w:sz w:val="18"/>
        <w:szCs w:val="18"/>
        <w:u w:val="single"/>
      </w:rPr>
      <w:t>CIG5969115D83</w:t>
    </w:r>
  </w:p>
  <w:p w:rsidR="00B37268" w:rsidRDefault="00B37268">
    <w:pPr>
      <w:pStyle w:val="Intestazione"/>
    </w:pPr>
    <w:r>
      <w:rPr>
        <w:rFonts w:ascii="Garamond" w:hAnsi="Garamond"/>
        <w:noProof/>
        <w:lang w:eastAsia="it-IT"/>
      </w:rPr>
      <w:drawing>
        <wp:inline distT="0" distB="0" distL="0" distR="0">
          <wp:extent cx="5760720" cy="1120539"/>
          <wp:effectExtent l="19050" t="0" r="0" b="0"/>
          <wp:docPr id="2" name="Immagine 1" descr="testata lavori pubbl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ata lavori pubblici"/>
                  <pic:cNvPicPr>
                    <a:picLocks noChangeAspect="1" noChangeArrowheads="1"/>
                  </pic:cNvPicPr>
                </pic:nvPicPr>
                <pic:blipFill>
                  <a:blip r:embed="rId1"/>
                  <a:srcRect/>
                  <a:stretch>
                    <a:fillRect/>
                  </a:stretch>
                </pic:blipFill>
                <pic:spPr bwMode="auto">
                  <a:xfrm>
                    <a:off x="0" y="0"/>
                    <a:ext cx="5760720" cy="112053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68" w:rsidRDefault="00B37268">
    <w:pPr>
      <w:pStyle w:val="Intestazione"/>
    </w:pPr>
    <w:r>
      <w:rPr>
        <w:noProof/>
        <w:lang w:eastAsia="it-IT"/>
      </w:rPr>
      <w:drawing>
        <wp:inline distT="0" distB="0" distL="0" distR="0">
          <wp:extent cx="6111240" cy="1188720"/>
          <wp:effectExtent l="19050" t="0" r="3810" b="0"/>
          <wp:docPr id="1" name="Immagine 1" descr="testata lavori pubbl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ata lavori pubblici"/>
                  <pic:cNvPicPr>
                    <a:picLocks noChangeAspect="1" noChangeArrowheads="1"/>
                  </pic:cNvPicPr>
                </pic:nvPicPr>
                <pic:blipFill>
                  <a:blip r:embed="rId1"/>
                  <a:srcRect/>
                  <a:stretch>
                    <a:fillRect/>
                  </a:stretch>
                </pic:blipFill>
                <pic:spPr bwMode="auto">
                  <a:xfrm>
                    <a:off x="0" y="0"/>
                    <a:ext cx="6111240" cy="11887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5843"/>
    <w:multiLevelType w:val="hybridMultilevel"/>
    <w:tmpl w:val="78085E2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nsid w:val="1B1D60ED"/>
    <w:multiLevelType w:val="hybridMultilevel"/>
    <w:tmpl w:val="94C85C96"/>
    <w:lvl w:ilvl="0" w:tplc="80E40922">
      <w:start w:val="1"/>
      <w:numFmt w:val="bullet"/>
      <w:lvlText w:val=""/>
      <w:lvlJc w:val="left"/>
      <w:pPr>
        <w:ind w:left="360" w:hanging="360"/>
      </w:pPr>
      <w:rPr>
        <w:rFonts w:ascii="Wingdings 2" w:hAnsi="Wingdings 2" w:hint="default"/>
        <w:sz w:val="48"/>
        <w:szCs w:val="4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5940C7"/>
    <w:multiLevelType w:val="hybridMultilevel"/>
    <w:tmpl w:val="C9CAED64"/>
    <w:lvl w:ilvl="0" w:tplc="128A8F98">
      <w:start w:val="1"/>
      <w:numFmt w:val="bullet"/>
      <w:lvlText w:val=""/>
      <w:lvlJc w:val="left"/>
      <w:pPr>
        <w:ind w:left="1287" w:hanging="360"/>
      </w:pPr>
      <w:rPr>
        <w:rFonts w:ascii="Wingdings 2" w:hAnsi="Wingdings 2" w:hint="default"/>
        <w:sz w:val="40"/>
        <w:szCs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nsid w:val="382654DD"/>
    <w:multiLevelType w:val="hybridMultilevel"/>
    <w:tmpl w:val="7A6C1956"/>
    <w:lvl w:ilvl="0" w:tplc="128A8F98">
      <w:start w:val="1"/>
      <w:numFmt w:val="bullet"/>
      <w:lvlText w:val=""/>
      <w:lvlJc w:val="left"/>
      <w:pPr>
        <w:ind w:left="1712" w:hanging="360"/>
      </w:pPr>
      <w:rPr>
        <w:rFonts w:ascii="Wingdings 2" w:hAnsi="Wingdings 2" w:hint="default"/>
        <w:sz w:val="40"/>
        <w:szCs w:val="40"/>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4">
    <w:nsid w:val="49AF7083"/>
    <w:multiLevelType w:val="hybridMultilevel"/>
    <w:tmpl w:val="50E24B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6900DC"/>
    <w:multiLevelType w:val="hybridMultilevel"/>
    <w:tmpl w:val="2C66A2E4"/>
    <w:lvl w:ilvl="0" w:tplc="80E40922">
      <w:start w:val="1"/>
      <w:numFmt w:val="bullet"/>
      <w:lvlText w:val=""/>
      <w:lvlJc w:val="left"/>
      <w:pPr>
        <w:ind w:left="720" w:hanging="360"/>
      </w:pPr>
      <w:rPr>
        <w:rFonts w:ascii="Wingdings 2" w:hAnsi="Wingdings 2" w:hint="default"/>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4C65FA"/>
    <w:multiLevelType w:val="hybridMultilevel"/>
    <w:tmpl w:val="1D78F888"/>
    <w:lvl w:ilvl="0" w:tplc="F01CF05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A992F72"/>
    <w:multiLevelType w:val="hybridMultilevel"/>
    <w:tmpl w:val="4B4C207E"/>
    <w:lvl w:ilvl="0" w:tplc="04100017">
      <w:start w:val="1"/>
      <w:numFmt w:val="lowerLetter"/>
      <w:lvlText w:val="%1)"/>
      <w:lvlJc w:val="left"/>
      <w:pPr>
        <w:tabs>
          <w:tab w:val="num" w:pos="720"/>
        </w:tabs>
        <w:ind w:left="720" w:hanging="360"/>
      </w:pPr>
    </w:lvl>
    <w:lvl w:ilvl="1" w:tplc="04100011">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0"/>
  </w:num>
  <w:num w:numId="5">
    <w:abstractNumId w:val="2"/>
  </w:num>
  <w:num w:numId="6">
    <w:abstractNumId w:val="1"/>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A33BE"/>
    <w:rsid w:val="000156E4"/>
    <w:rsid w:val="00022924"/>
    <w:rsid w:val="0002746B"/>
    <w:rsid w:val="00035673"/>
    <w:rsid w:val="000625C3"/>
    <w:rsid w:val="000856E7"/>
    <w:rsid w:val="00091118"/>
    <w:rsid w:val="000C7D4D"/>
    <w:rsid w:val="000E5858"/>
    <w:rsid w:val="000F685C"/>
    <w:rsid w:val="00111ABF"/>
    <w:rsid w:val="00121046"/>
    <w:rsid w:val="0013196A"/>
    <w:rsid w:val="00141B77"/>
    <w:rsid w:val="00154C58"/>
    <w:rsid w:val="001552C2"/>
    <w:rsid w:val="00160B5E"/>
    <w:rsid w:val="00160EC3"/>
    <w:rsid w:val="0016162A"/>
    <w:rsid w:val="00184AAD"/>
    <w:rsid w:val="001A75F2"/>
    <w:rsid w:val="001E72E6"/>
    <w:rsid w:val="001F59FE"/>
    <w:rsid w:val="001F6716"/>
    <w:rsid w:val="00230476"/>
    <w:rsid w:val="0025646B"/>
    <w:rsid w:val="0025771F"/>
    <w:rsid w:val="00257721"/>
    <w:rsid w:val="00267557"/>
    <w:rsid w:val="0029048D"/>
    <w:rsid w:val="00293994"/>
    <w:rsid w:val="002B3258"/>
    <w:rsid w:val="002D0B18"/>
    <w:rsid w:val="002D28E5"/>
    <w:rsid w:val="00305860"/>
    <w:rsid w:val="00316D68"/>
    <w:rsid w:val="0032057C"/>
    <w:rsid w:val="00322CBB"/>
    <w:rsid w:val="00333726"/>
    <w:rsid w:val="00334781"/>
    <w:rsid w:val="00367D68"/>
    <w:rsid w:val="003C7882"/>
    <w:rsid w:val="003E4896"/>
    <w:rsid w:val="003F18E7"/>
    <w:rsid w:val="0043013A"/>
    <w:rsid w:val="004347C1"/>
    <w:rsid w:val="0044257C"/>
    <w:rsid w:val="004579A1"/>
    <w:rsid w:val="00457C4C"/>
    <w:rsid w:val="00484A0E"/>
    <w:rsid w:val="00490668"/>
    <w:rsid w:val="004A1E1C"/>
    <w:rsid w:val="004D28D1"/>
    <w:rsid w:val="005020EA"/>
    <w:rsid w:val="00502A38"/>
    <w:rsid w:val="00505CC2"/>
    <w:rsid w:val="00511D89"/>
    <w:rsid w:val="005A33BE"/>
    <w:rsid w:val="005B6814"/>
    <w:rsid w:val="005F616F"/>
    <w:rsid w:val="00606FA8"/>
    <w:rsid w:val="00624666"/>
    <w:rsid w:val="00653F37"/>
    <w:rsid w:val="006554AA"/>
    <w:rsid w:val="00662A59"/>
    <w:rsid w:val="00667B45"/>
    <w:rsid w:val="0067362D"/>
    <w:rsid w:val="0069120B"/>
    <w:rsid w:val="00691BE7"/>
    <w:rsid w:val="00694844"/>
    <w:rsid w:val="006B761C"/>
    <w:rsid w:val="006C0FCD"/>
    <w:rsid w:val="006E001C"/>
    <w:rsid w:val="006F0EE5"/>
    <w:rsid w:val="0072508E"/>
    <w:rsid w:val="00786B50"/>
    <w:rsid w:val="00793081"/>
    <w:rsid w:val="00794548"/>
    <w:rsid w:val="007E4774"/>
    <w:rsid w:val="0081631E"/>
    <w:rsid w:val="0081705E"/>
    <w:rsid w:val="00854902"/>
    <w:rsid w:val="0085781A"/>
    <w:rsid w:val="00862A05"/>
    <w:rsid w:val="008A5529"/>
    <w:rsid w:val="008B3C3B"/>
    <w:rsid w:val="008E5B17"/>
    <w:rsid w:val="008F1A1F"/>
    <w:rsid w:val="008F1C7D"/>
    <w:rsid w:val="00916405"/>
    <w:rsid w:val="009221E8"/>
    <w:rsid w:val="00923BFB"/>
    <w:rsid w:val="0095716F"/>
    <w:rsid w:val="00985BB4"/>
    <w:rsid w:val="009A42D3"/>
    <w:rsid w:val="009C239B"/>
    <w:rsid w:val="009D0271"/>
    <w:rsid w:val="00A2005C"/>
    <w:rsid w:val="00A34E9E"/>
    <w:rsid w:val="00A57A3C"/>
    <w:rsid w:val="00A6341D"/>
    <w:rsid w:val="00A63C71"/>
    <w:rsid w:val="00A94446"/>
    <w:rsid w:val="00A967E6"/>
    <w:rsid w:val="00A96C6F"/>
    <w:rsid w:val="00AA12DD"/>
    <w:rsid w:val="00AA6044"/>
    <w:rsid w:val="00B14C44"/>
    <w:rsid w:val="00B37268"/>
    <w:rsid w:val="00B44FCE"/>
    <w:rsid w:val="00B54948"/>
    <w:rsid w:val="00B75F46"/>
    <w:rsid w:val="00B869E9"/>
    <w:rsid w:val="00C0217B"/>
    <w:rsid w:val="00C3391A"/>
    <w:rsid w:val="00C77881"/>
    <w:rsid w:val="00C86329"/>
    <w:rsid w:val="00CB3770"/>
    <w:rsid w:val="00CC771B"/>
    <w:rsid w:val="00CD7EF7"/>
    <w:rsid w:val="00D018CF"/>
    <w:rsid w:val="00D21004"/>
    <w:rsid w:val="00D27B21"/>
    <w:rsid w:val="00D3370B"/>
    <w:rsid w:val="00D62F7F"/>
    <w:rsid w:val="00DA1B95"/>
    <w:rsid w:val="00DD6FA2"/>
    <w:rsid w:val="00DE0DC5"/>
    <w:rsid w:val="00E21CE3"/>
    <w:rsid w:val="00E30D6A"/>
    <w:rsid w:val="00E401C1"/>
    <w:rsid w:val="00E43EF4"/>
    <w:rsid w:val="00E46040"/>
    <w:rsid w:val="00E46137"/>
    <w:rsid w:val="00E716FB"/>
    <w:rsid w:val="00E758D4"/>
    <w:rsid w:val="00E90E49"/>
    <w:rsid w:val="00E93F2A"/>
    <w:rsid w:val="00E96117"/>
    <w:rsid w:val="00EA27E0"/>
    <w:rsid w:val="00EA36A2"/>
    <w:rsid w:val="00EB6590"/>
    <w:rsid w:val="00EE3CA2"/>
    <w:rsid w:val="00EE791E"/>
    <w:rsid w:val="00EF300C"/>
    <w:rsid w:val="00F25018"/>
    <w:rsid w:val="00F34EA9"/>
    <w:rsid w:val="00F419C1"/>
    <w:rsid w:val="00F81B55"/>
    <w:rsid w:val="00FA2B8E"/>
    <w:rsid w:val="00FC1849"/>
    <w:rsid w:val="00FE00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F2A"/>
  </w:style>
  <w:style w:type="paragraph" w:styleId="Titolo1">
    <w:name w:val="heading 1"/>
    <w:basedOn w:val="Normale"/>
    <w:next w:val="Normale"/>
    <w:link w:val="Titolo1Carattere"/>
    <w:qFormat/>
    <w:rsid w:val="00457C4C"/>
    <w:pPr>
      <w:keepNext/>
      <w:widowControl w:val="0"/>
      <w:spacing w:line="364" w:lineRule="exact"/>
      <w:outlineLvl w:val="0"/>
    </w:pPr>
    <w:rPr>
      <w:rFonts w:ascii="Times New Roman" w:eastAsia="Times New Roman" w:hAnsi="Times New Roman" w:cs="Times New Roman"/>
      <w:b/>
      <w:sz w:val="28"/>
      <w:szCs w:val="20"/>
      <w:lang w:eastAsia="it-IT"/>
    </w:rPr>
  </w:style>
  <w:style w:type="paragraph" w:styleId="Titolo3">
    <w:name w:val="heading 3"/>
    <w:basedOn w:val="Normale"/>
    <w:next w:val="Normale"/>
    <w:link w:val="Titolo3Carattere"/>
    <w:qFormat/>
    <w:rsid w:val="005A33BE"/>
    <w:pPr>
      <w:keepNext/>
      <w:widowControl w:val="0"/>
      <w:spacing w:line="283" w:lineRule="exact"/>
      <w:jc w:val="center"/>
      <w:outlineLvl w:val="2"/>
    </w:pPr>
    <w:rPr>
      <w:rFonts w:ascii="Times New Roman" w:eastAsia="Times New Roman" w:hAnsi="Times New Roman" w:cs="Times New Roman"/>
      <w:i/>
      <w:sz w:val="24"/>
      <w:szCs w:val="20"/>
      <w:lang w:eastAsia="it-IT"/>
    </w:rPr>
  </w:style>
  <w:style w:type="paragraph" w:styleId="Titolo4">
    <w:name w:val="heading 4"/>
    <w:basedOn w:val="Normale"/>
    <w:next w:val="Normale"/>
    <w:link w:val="Titolo4Carattere"/>
    <w:qFormat/>
    <w:rsid w:val="005A33BE"/>
    <w:pPr>
      <w:keepNext/>
      <w:spacing w:line="283" w:lineRule="exact"/>
      <w:ind w:hanging="360"/>
      <w:jc w:val="center"/>
      <w:outlineLvl w:val="3"/>
    </w:pPr>
    <w:rPr>
      <w:rFonts w:ascii="Times New Roman" w:eastAsia="Times New Roman" w:hAnsi="Times New Roman" w:cs="Times New Roman"/>
      <w:i/>
      <w:sz w:val="24"/>
      <w:szCs w:val="20"/>
      <w:lang w:eastAsia="it-IT"/>
    </w:rPr>
  </w:style>
  <w:style w:type="paragraph" w:styleId="Titolo5">
    <w:name w:val="heading 5"/>
    <w:basedOn w:val="Normale"/>
    <w:next w:val="Normale"/>
    <w:link w:val="Titolo5Carattere"/>
    <w:qFormat/>
    <w:rsid w:val="00457C4C"/>
    <w:pPr>
      <w:spacing w:before="240" w:after="60"/>
      <w:jc w:val="center"/>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457C4C"/>
    <w:pPr>
      <w:spacing w:before="240" w:after="60"/>
      <w:jc w:val="center"/>
      <w:outlineLvl w:val="5"/>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A33B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A33BE"/>
  </w:style>
  <w:style w:type="paragraph" w:styleId="Pidipagina">
    <w:name w:val="footer"/>
    <w:basedOn w:val="Normale"/>
    <w:link w:val="PidipaginaCarattere"/>
    <w:unhideWhenUsed/>
    <w:rsid w:val="005A33B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A33BE"/>
  </w:style>
  <w:style w:type="paragraph" w:styleId="Testofumetto">
    <w:name w:val="Balloon Text"/>
    <w:basedOn w:val="Normale"/>
    <w:link w:val="TestofumettoCarattere"/>
    <w:semiHidden/>
    <w:unhideWhenUsed/>
    <w:rsid w:val="005A33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3BE"/>
    <w:rPr>
      <w:rFonts w:ascii="Tahoma" w:hAnsi="Tahoma" w:cs="Tahoma"/>
      <w:sz w:val="16"/>
      <w:szCs w:val="16"/>
    </w:rPr>
  </w:style>
  <w:style w:type="paragraph" w:customStyle="1" w:styleId="Default">
    <w:name w:val="Default"/>
    <w:rsid w:val="005A33BE"/>
    <w:pPr>
      <w:autoSpaceDE w:val="0"/>
      <w:autoSpaceDN w:val="0"/>
      <w:adjustRightInd w:val="0"/>
      <w:jc w:val="left"/>
    </w:pPr>
    <w:rPr>
      <w:rFonts w:ascii="Cambria" w:hAnsi="Cambria" w:cs="Cambria"/>
      <w:color w:val="000000"/>
      <w:sz w:val="24"/>
      <w:szCs w:val="24"/>
    </w:rPr>
  </w:style>
  <w:style w:type="character" w:customStyle="1" w:styleId="Titolo3Carattere">
    <w:name w:val="Titolo 3 Carattere"/>
    <w:basedOn w:val="Carpredefinitoparagrafo"/>
    <w:link w:val="Titolo3"/>
    <w:rsid w:val="005A33BE"/>
    <w:rPr>
      <w:rFonts w:ascii="Times New Roman" w:eastAsia="Times New Roman" w:hAnsi="Times New Roman" w:cs="Times New Roman"/>
      <w:i/>
      <w:sz w:val="24"/>
      <w:szCs w:val="20"/>
      <w:lang w:eastAsia="it-IT"/>
    </w:rPr>
  </w:style>
  <w:style w:type="character" w:customStyle="1" w:styleId="Titolo4Carattere">
    <w:name w:val="Titolo 4 Carattere"/>
    <w:basedOn w:val="Carpredefinitoparagrafo"/>
    <w:link w:val="Titolo4"/>
    <w:rsid w:val="005A33BE"/>
    <w:rPr>
      <w:rFonts w:ascii="Times New Roman" w:eastAsia="Times New Roman" w:hAnsi="Times New Roman" w:cs="Times New Roman"/>
      <w:i/>
      <w:sz w:val="24"/>
      <w:szCs w:val="20"/>
      <w:lang w:eastAsia="it-IT"/>
    </w:rPr>
  </w:style>
  <w:style w:type="character" w:styleId="Collegamentoipertestuale">
    <w:name w:val="Hyperlink"/>
    <w:basedOn w:val="Carpredefinitoparagrafo"/>
    <w:unhideWhenUsed/>
    <w:rsid w:val="00A57A3C"/>
    <w:rPr>
      <w:color w:val="0000FF" w:themeColor="hyperlink"/>
      <w:u w:val="single"/>
    </w:rPr>
  </w:style>
  <w:style w:type="paragraph" w:styleId="Paragrafoelenco">
    <w:name w:val="List Paragraph"/>
    <w:basedOn w:val="Normale"/>
    <w:uiPriority w:val="34"/>
    <w:qFormat/>
    <w:rsid w:val="00FC1849"/>
    <w:pPr>
      <w:ind w:left="720"/>
      <w:contextualSpacing/>
    </w:pPr>
  </w:style>
  <w:style w:type="character" w:customStyle="1" w:styleId="Titolo1Carattere">
    <w:name w:val="Titolo 1 Carattere"/>
    <w:basedOn w:val="Carpredefinitoparagrafo"/>
    <w:link w:val="Titolo1"/>
    <w:rsid w:val="00457C4C"/>
    <w:rPr>
      <w:rFonts w:ascii="Times New Roman" w:eastAsia="Times New Roman" w:hAnsi="Times New Roman" w:cs="Times New Roman"/>
      <w:b/>
      <w:sz w:val="28"/>
      <w:szCs w:val="20"/>
      <w:lang w:eastAsia="it-IT"/>
    </w:rPr>
  </w:style>
  <w:style w:type="character" w:customStyle="1" w:styleId="Titolo5Carattere">
    <w:name w:val="Titolo 5 Carattere"/>
    <w:basedOn w:val="Carpredefinitoparagrafo"/>
    <w:link w:val="Titolo5"/>
    <w:rsid w:val="00457C4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457C4C"/>
    <w:rPr>
      <w:rFonts w:ascii="Times New Roman" w:eastAsia="Times New Roman" w:hAnsi="Times New Roman" w:cs="Times New Roman"/>
      <w:b/>
      <w:bCs/>
      <w:lang w:eastAsia="it-IT"/>
    </w:rPr>
  </w:style>
  <w:style w:type="paragraph" w:customStyle="1" w:styleId="Corpodeltesto31">
    <w:name w:val="Corpo del testo 31"/>
    <w:basedOn w:val="Normale"/>
    <w:rsid w:val="00457C4C"/>
    <w:pPr>
      <w:widowControl w:val="0"/>
      <w:spacing w:line="259" w:lineRule="exact"/>
    </w:pPr>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457C4C"/>
    <w:pPr>
      <w:widowControl w:val="0"/>
      <w:spacing w:line="259" w:lineRule="exact"/>
    </w:pPr>
    <w:rPr>
      <w:rFonts w:ascii="Times New Roman" w:eastAsia="Times New Roman" w:hAnsi="Times New Roman" w:cs="Times New Roman"/>
      <w:sz w:val="26"/>
      <w:szCs w:val="20"/>
      <w:lang w:eastAsia="it-IT"/>
    </w:rPr>
  </w:style>
  <w:style w:type="character" w:customStyle="1" w:styleId="CorpotestoCarattere">
    <w:name w:val="Corpo testo Carattere"/>
    <w:basedOn w:val="Carpredefinitoparagrafo"/>
    <w:link w:val="Corpotesto"/>
    <w:rsid w:val="00457C4C"/>
    <w:rPr>
      <w:rFonts w:ascii="Times New Roman" w:eastAsia="Times New Roman" w:hAnsi="Times New Roman" w:cs="Times New Roman"/>
      <w:sz w:val="26"/>
      <w:szCs w:val="20"/>
      <w:lang w:eastAsia="it-IT"/>
    </w:rPr>
  </w:style>
  <w:style w:type="paragraph" w:customStyle="1" w:styleId="Corpodeltesto21">
    <w:name w:val="Corpo del testo 21"/>
    <w:basedOn w:val="Normale"/>
    <w:rsid w:val="00457C4C"/>
    <w:pPr>
      <w:widowControl w:val="0"/>
    </w:pPr>
    <w:rPr>
      <w:rFonts w:ascii="Times New Roman" w:eastAsia="Times New Roman" w:hAnsi="Times New Roman" w:cs="Times New Roman"/>
      <w:sz w:val="24"/>
      <w:szCs w:val="20"/>
      <w:lang w:eastAsia="it-IT"/>
    </w:rPr>
  </w:style>
  <w:style w:type="paragraph" w:customStyle="1" w:styleId="BodyTextIndent31">
    <w:name w:val="Body Text Indent 31"/>
    <w:basedOn w:val="Normale"/>
    <w:rsid w:val="00457C4C"/>
    <w:pPr>
      <w:widowControl w:val="0"/>
      <w:ind w:left="1080"/>
    </w:pPr>
    <w:rPr>
      <w:rFonts w:ascii="Times New Roman" w:eastAsia="Times New Roman" w:hAnsi="Times New Roman" w:cs="Times New Roman"/>
      <w:sz w:val="24"/>
      <w:szCs w:val="20"/>
      <w:lang w:eastAsia="it-IT"/>
    </w:rPr>
  </w:style>
  <w:style w:type="paragraph" w:customStyle="1" w:styleId="BodyTextIndent21">
    <w:name w:val="Body Text Indent 21"/>
    <w:basedOn w:val="Normale"/>
    <w:rsid w:val="00457C4C"/>
    <w:pPr>
      <w:widowControl w:val="0"/>
      <w:tabs>
        <w:tab w:val="left" w:pos="1068"/>
      </w:tabs>
      <w:ind w:left="720"/>
    </w:pPr>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457C4C"/>
    <w:pPr>
      <w:widowControl w:val="0"/>
      <w:ind w:left="360"/>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457C4C"/>
    <w:pPr>
      <w:ind w:left="426" w:hanging="426"/>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rsid w:val="00457C4C"/>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457C4C"/>
    <w:pPr>
      <w:tabs>
        <w:tab w:val="left" w:pos="426"/>
      </w:tabs>
      <w:ind w:left="852"/>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457C4C"/>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457C4C"/>
    <w:pPr>
      <w:tabs>
        <w:tab w:val="left" w:pos="426"/>
      </w:tabs>
      <w:ind w:left="399"/>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457C4C"/>
    <w:rPr>
      <w:rFonts w:ascii="Times New Roman" w:eastAsia="Times New Roman" w:hAnsi="Times New Roman" w:cs="Times New Roman"/>
      <w:sz w:val="24"/>
      <w:szCs w:val="24"/>
      <w:lang w:eastAsia="it-IT"/>
    </w:rPr>
  </w:style>
  <w:style w:type="character" w:styleId="Numeropagina">
    <w:name w:val="page number"/>
    <w:basedOn w:val="Carpredefinitoparagrafo"/>
    <w:rsid w:val="00457C4C"/>
  </w:style>
  <w:style w:type="paragraph" w:styleId="Corpodeltesto2">
    <w:name w:val="Body Text 2"/>
    <w:basedOn w:val="Normale"/>
    <w:link w:val="Corpodeltesto2Carattere"/>
    <w:rsid w:val="00457C4C"/>
    <w:pPr>
      <w:spacing w:after="120" w:line="480" w:lineRule="auto"/>
      <w:jc w:val="center"/>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457C4C"/>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457C4C"/>
    <w:pPr>
      <w:spacing w:after="120"/>
      <w:jc w:val="center"/>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457C4C"/>
    <w:rPr>
      <w:rFonts w:ascii="Times New Roman" w:eastAsia="Times New Roman" w:hAnsi="Times New Roman" w:cs="Times New Roman"/>
      <w:sz w:val="16"/>
      <w:szCs w:val="16"/>
      <w:lang w:eastAsia="it-IT"/>
    </w:rPr>
  </w:style>
  <w:style w:type="paragraph" w:styleId="Testonormale">
    <w:name w:val="Plain Text"/>
    <w:basedOn w:val="Normale"/>
    <w:link w:val="TestonormaleCarattere"/>
    <w:rsid w:val="00457C4C"/>
    <w:pPr>
      <w:overflowPunct w:val="0"/>
      <w:autoSpaceDE w:val="0"/>
      <w:autoSpaceDN w:val="0"/>
      <w:adjustRightInd w:val="0"/>
      <w:jc w:val="center"/>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457C4C"/>
    <w:rPr>
      <w:rFonts w:ascii="Courier New" w:eastAsia="Times New Roman" w:hAnsi="Courier New" w:cs="Courier New"/>
      <w:sz w:val="20"/>
      <w:szCs w:val="20"/>
      <w:lang w:eastAsia="it-IT"/>
    </w:rPr>
  </w:style>
  <w:style w:type="table" w:styleId="Grigliatabella">
    <w:name w:val="Table Grid"/>
    <w:basedOn w:val="Tabellanormale"/>
    <w:rsid w:val="00457C4C"/>
    <w:pPr>
      <w:jc w:val="left"/>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 3"/>
    <w:basedOn w:val="Normale"/>
    <w:rsid w:val="00457C4C"/>
    <w:pPr>
      <w:widowControl w:val="0"/>
      <w:autoSpaceDE w:val="0"/>
      <w:autoSpaceDN w:val="0"/>
      <w:adjustRightInd w:val="0"/>
      <w:jc w:val="center"/>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57C4C"/>
    <w:rPr>
      <w:b/>
      <w:bCs/>
    </w:rPr>
  </w:style>
  <w:style w:type="paragraph" w:customStyle="1" w:styleId="Style1">
    <w:name w:val="Style 1"/>
    <w:basedOn w:val="Normale"/>
    <w:rsid w:val="00457C4C"/>
    <w:pPr>
      <w:widowControl w:val="0"/>
      <w:jc w:val="center"/>
    </w:pPr>
    <w:rPr>
      <w:rFonts w:ascii="Garamond" w:eastAsia="Times New Roman" w:hAnsi="Garamond" w:cs="Times New Roman"/>
      <w:color w:val="000000"/>
      <w:sz w:val="24"/>
      <w:szCs w:val="24"/>
      <w:lang w:eastAsia="it-IT"/>
    </w:rPr>
  </w:style>
  <w:style w:type="paragraph" w:styleId="NormaleWeb">
    <w:name w:val="Normal (Web)"/>
    <w:basedOn w:val="Normale"/>
    <w:uiPriority w:val="99"/>
    <w:unhideWhenUsed/>
    <w:rsid w:val="00457C4C"/>
    <w:pPr>
      <w:spacing w:before="100" w:beforeAutospacing="1" w:after="100" w:afterAutospacing="1"/>
      <w:jc w:val="left"/>
    </w:pPr>
    <w:rPr>
      <w:rFonts w:ascii="Times New Roman" w:eastAsia="Times New Roman" w:hAnsi="Times New Roman" w:cs="Times New Roman"/>
      <w:sz w:val="24"/>
      <w:szCs w:val="24"/>
      <w:lang w:eastAsia="zh-TW"/>
    </w:rPr>
  </w:style>
  <w:style w:type="character" w:customStyle="1" w:styleId="apple-converted-space">
    <w:name w:val="apple-converted-space"/>
    <w:basedOn w:val="Carpredefinitoparagrafo"/>
    <w:rsid w:val="00457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molfetta.b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db2004@libero.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DEAD-8553-4E57-A5DC-80DDE39B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15517</Words>
  <Characters>88450</Characters>
  <Application>Microsoft Office Word</Application>
  <DocSecurity>4</DocSecurity>
  <Lines>737</Lines>
  <Paragraphs>207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2014-10-24T08:21:00Z</cp:lastPrinted>
  <dcterms:created xsi:type="dcterms:W3CDTF">2014-10-30T11:55:00Z</dcterms:created>
  <dcterms:modified xsi:type="dcterms:W3CDTF">2014-10-30T11:55:00Z</dcterms:modified>
</cp:coreProperties>
</file>